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366" w:rsidRDefault="00836366">
      <w:pPr>
        <w:pStyle w:val="BodyText"/>
        <w:spacing w:before="7"/>
        <w:rPr>
          <w:rFonts w:ascii="Times New Roman"/>
          <w:sz w:val="13"/>
        </w:rPr>
      </w:pPr>
    </w:p>
    <w:p w:rsidR="00836366" w:rsidRDefault="00DD42BE">
      <w:pPr>
        <w:pStyle w:val="Title"/>
      </w:pPr>
      <w:r>
        <w:rPr>
          <w:noProof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752475</wp:posOffset>
            </wp:positionH>
            <wp:positionV relativeFrom="paragraph">
              <wp:posOffset>-105084</wp:posOffset>
            </wp:positionV>
            <wp:extent cx="1943100" cy="721995"/>
            <wp:effectExtent l="0" t="0" r="0" b="0"/>
            <wp:wrapNone/>
            <wp:docPr id="1" name="image1.jpeg" descr="L:\Public\marketing\NITA\Logo PUFFIN PAINT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721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PT.</w:t>
      </w:r>
      <w:r>
        <w:rPr>
          <w:spacing w:val="-9"/>
        </w:rPr>
        <w:t xml:space="preserve"> </w:t>
      </w:r>
      <w:proofErr w:type="spellStart"/>
      <w:r>
        <w:t>Indowijaya</w:t>
      </w:r>
      <w:proofErr w:type="spellEnd"/>
      <w:r>
        <w:t xml:space="preserve"> </w:t>
      </w:r>
      <w:proofErr w:type="spellStart"/>
      <w:r>
        <w:t>Sakti</w:t>
      </w:r>
      <w:proofErr w:type="spellEnd"/>
      <w:r>
        <w:rPr>
          <w:spacing w:val="-7"/>
        </w:rPr>
        <w:t xml:space="preserve"> </w:t>
      </w:r>
      <w:proofErr w:type="spellStart"/>
      <w:r>
        <w:t>Teguh</w:t>
      </w:r>
      <w:proofErr w:type="spellEnd"/>
    </w:p>
    <w:p w:rsidR="00836366" w:rsidRDefault="00DD42BE">
      <w:pPr>
        <w:spacing w:after="6"/>
        <w:ind w:left="3815" w:right="1146" w:firstLine="68"/>
        <w:rPr>
          <w:rFonts w:ascii="Calibri"/>
          <w:b/>
          <w:i/>
          <w:sz w:val="28"/>
        </w:rPr>
      </w:pPr>
      <w:r>
        <w:rPr>
          <w:rFonts w:ascii="Calibri"/>
          <w:sz w:val="28"/>
        </w:rPr>
        <w:t xml:space="preserve">Jl. </w:t>
      </w:r>
      <w:proofErr w:type="spellStart"/>
      <w:r>
        <w:rPr>
          <w:rFonts w:ascii="Calibri"/>
          <w:sz w:val="28"/>
        </w:rPr>
        <w:t>Pangeran</w:t>
      </w:r>
      <w:proofErr w:type="spellEnd"/>
      <w:r>
        <w:rPr>
          <w:rFonts w:ascii="Calibri"/>
          <w:sz w:val="28"/>
        </w:rPr>
        <w:t xml:space="preserve"> </w:t>
      </w:r>
      <w:proofErr w:type="spellStart"/>
      <w:r>
        <w:rPr>
          <w:rFonts w:ascii="Calibri"/>
          <w:sz w:val="28"/>
        </w:rPr>
        <w:t>Jayakarta</w:t>
      </w:r>
      <w:proofErr w:type="spellEnd"/>
      <w:r>
        <w:rPr>
          <w:rFonts w:ascii="Calibri"/>
          <w:sz w:val="28"/>
        </w:rPr>
        <w:t xml:space="preserve"> 121/3-4, Jakarta </w:t>
      </w:r>
      <w:proofErr w:type="spellStart"/>
      <w:r>
        <w:rPr>
          <w:rFonts w:ascii="Calibri"/>
          <w:sz w:val="28"/>
        </w:rPr>
        <w:t>Pusat</w:t>
      </w:r>
      <w:proofErr w:type="spellEnd"/>
      <w:r>
        <w:rPr>
          <w:rFonts w:ascii="Calibri"/>
          <w:spacing w:val="-61"/>
          <w:sz w:val="28"/>
        </w:rPr>
        <w:t xml:space="preserve"> </w:t>
      </w:r>
      <w:hyperlink r:id="rId6">
        <w:r>
          <w:rPr>
            <w:rFonts w:ascii="Calibri"/>
            <w:color w:val="0000FF"/>
            <w:sz w:val="28"/>
            <w:u w:val="single" w:color="0000FF"/>
          </w:rPr>
          <w:t>www.puffinpaint.com</w:t>
        </w:r>
        <w:r>
          <w:rPr>
            <w:rFonts w:ascii="Calibri"/>
            <w:color w:val="0000FF"/>
            <w:spacing w:val="23"/>
            <w:sz w:val="28"/>
          </w:rPr>
          <w:t xml:space="preserve"> </w:t>
        </w:r>
      </w:hyperlink>
      <w:proofErr w:type="spellStart"/>
      <w:proofErr w:type="gramStart"/>
      <w:r>
        <w:rPr>
          <w:rFonts w:ascii="Calibri"/>
          <w:b/>
          <w:i/>
          <w:sz w:val="28"/>
        </w:rPr>
        <w:t>Telp</w:t>
      </w:r>
      <w:proofErr w:type="spellEnd"/>
      <w:r>
        <w:rPr>
          <w:rFonts w:ascii="Calibri"/>
          <w:b/>
          <w:i/>
          <w:spacing w:val="32"/>
          <w:sz w:val="28"/>
        </w:rPr>
        <w:t xml:space="preserve"> </w:t>
      </w:r>
      <w:r>
        <w:rPr>
          <w:rFonts w:ascii="Calibri"/>
          <w:b/>
          <w:i/>
          <w:sz w:val="28"/>
        </w:rPr>
        <w:t>:</w:t>
      </w:r>
      <w:proofErr w:type="gramEnd"/>
      <w:r>
        <w:rPr>
          <w:rFonts w:ascii="Calibri"/>
          <w:b/>
          <w:i/>
          <w:spacing w:val="33"/>
          <w:sz w:val="28"/>
        </w:rPr>
        <w:t xml:space="preserve"> </w:t>
      </w:r>
      <w:r>
        <w:rPr>
          <w:rFonts w:ascii="Calibri"/>
          <w:b/>
          <w:i/>
          <w:sz w:val="28"/>
        </w:rPr>
        <w:t>021-</w:t>
      </w:r>
      <w:r>
        <w:rPr>
          <w:rFonts w:ascii="Calibri"/>
          <w:b/>
          <w:i/>
          <w:spacing w:val="34"/>
          <w:sz w:val="28"/>
        </w:rPr>
        <w:t xml:space="preserve"> </w:t>
      </w:r>
      <w:r>
        <w:rPr>
          <w:rFonts w:ascii="Calibri"/>
          <w:b/>
          <w:i/>
          <w:sz w:val="28"/>
        </w:rPr>
        <w:t>62313238</w:t>
      </w:r>
    </w:p>
    <w:p w:rsidR="00836366" w:rsidRDefault="00D9122D">
      <w:pPr>
        <w:pStyle w:val="BodyText"/>
        <w:spacing w:line="79" w:lineRule="exact"/>
        <w:ind w:left="278"/>
        <w:rPr>
          <w:rFonts w:ascii="Calibri"/>
          <w:sz w:val="7"/>
        </w:rPr>
      </w:pPr>
      <w:r w:rsidRPr="00D9122D">
        <w:rPr>
          <w:rFonts w:ascii="Calibri"/>
          <w:position w:val="-1"/>
          <w:sz w:val="7"/>
        </w:rPr>
      </w:r>
      <w:r w:rsidRPr="00D9122D">
        <w:rPr>
          <w:rFonts w:ascii="Calibri"/>
          <w:position w:val="-1"/>
          <w:sz w:val="7"/>
        </w:rPr>
        <w:pict>
          <v:group id="_x0000_s1026" style="width:488pt;height:3.95pt;mso-position-horizontal-relative:char;mso-position-vertical-relative:line" coordsize="9760,79">
            <v:shape id="_x0000_s1027" style="position:absolute;width:9760;height:79" coordsize="9760,79" o:spt="100" adj="0,,0" path="m9598,65l179,65r,14l9598,79r,-14xm9760,29l,29,,43r179,l179,50r9419,l9598,43r162,l9760,29xm9760,l,,,14r9760,l9760,xe" fillcolor="black" stroked="f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836366" w:rsidRDefault="00836366">
      <w:pPr>
        <w:pStyle w:val="BodyText"/>
        <w:spacing w:before="5"/>
        <w:rPr>
          <w:rFonts w:ascii="Calibri"/>
          <w:b/>
          <w:i/>
          <w:sz w:val="25"/>
        </w:rPr>
      </w:pPr>
    </w:p>
    <w:p w:rsidR="00836366" w:rsidRPr="003004BA" w:rsidRDefault="003004BA" w:rsidP="003004BA">
      <w:pPr>
        <w:spacing w:before="28"/>
        <w:ind w:right="2484"/>
        <w:jc w:val="center"/>
        <w:rPr>
          <w:rFonts w:ascii="Calibri"/>
          <w:b/>
          <w:sz w:val="28"/>
          <w:szCs w:val="28"/>
        </w:rPr>
      </w:pPr>
      <w:r>
        <w:rPr>
          <w:rFonts w:ascii="Calibri"/>
          <w:b/>
          <w:sz w:val="28"/>
          <w:szCs w:val="28"/>
        </w:rPr>
        <w:t xml:space="preserve">                      </w:t>
      </w:r>
      <w:r w:rsidR="00DD42BE" w:rsidRPr="003004BA">
        <w:rPr>
          <w:rFonts w:ascii="Calibri"/>
          <w:b/>
          <w:sz w:val="28"/>
          <w:szCs w:val="28"/>
        </w:rPr>
        <w:t>PUFFIN</w:t>
      </w:r>
      <w:r w:rsidR="00DD42BE" w:rsidRPr="003004BA">
        <w:rPr>
          <w:rFonts w:ascii="Calibri"/>
          <w:b/>
          <w:spacing w:val="-6"/>
          <w:sz w:val="28"/>
          <w:szCs w:val="28"/>
        </w:rPr>
        <w:t xml:space="preserve"> </w:t>
      </w:r>
      <w:r w:rsidR="007969AD">
        <w:rPr>
          <w:rFonts w:ascii="Calibri"/>
          <w:b/>
          <w:spacing w:val="-6"/>
          <w:sz w:val="28"/>
          <w:szCs w:val="28"/>
        </w:rPr>
        <w:t xml:space="preserve">TOP COAT </w:t>
      </w:r>
      <w:r w:rsidR="00DD42BE" w:rsidRPr="003004BA">
        <w:rPr>
          <w:rFonts w:ascii="Calibri"/>
          <w:b/>
          <w:sz w:val="28"/>
          <w:szCs w:val="28"/>
        </w:rPr>
        <w:t>STUCOAT</w:t>
      </w:r>
      <w:r w:rsidR="00DD42BE" w:rsidRPr="003004BA">
        <w:rPr>
          <w:rFonts w:ascii="Calibri"/>
          <w:b/>
          <w:spacing w:val="-6"/>
          <w:sz w:val="28"/>
          <w:szCs w:val="28"/>
        </w:rPr>
        <w:t xml:space="preserve"> </w:t>
      </w:r>
      <w:r w:rsidR="00DD42BE" w:rsidRPr="003004BA">
        <w:rPr>
          <w:rFonts w:ascii="Calibri"/>
          <w:b/>
          <w:sz w:val="28"/>
          <w:szCs w:val="28"/>
        </w:rPr>
        <w:t>WASH</w:t>
      </w:r>
      <w:r w:rsidR="00DD42BE" w:rsidRPr="003004BA">
        <w:rPr>
          <w:rFonts w:ascii="Calibri"/>
          <w:b/>
          <w:spacing w:val="-2"/>
          <w:sz w:val="28"/>
          <w:szCs w:val="28"/>
        </w:rPr>
        <w:t xml:space="preserve"> </w:t>
      </w:r>
      <w:r w:rsidR="00FE740F">
        <w:rPr>
          <w:rFonts w:ascii="Calibri"/>
          <w:b/>
          <w:spacing w:val="-2"/>
          <w:sz w:val="28"/>
          <w:szCs w:val="28"/>
        </w:rPr>
        <w:t xml:space="preserve">RUST </w:t>
      </w:r>
      <w:r w:rsidR="00FA495C">
        <w:rPr>
          <w:rFonts w:ascii="Calibri"/>
          <w:b/>
          <w:spacing w:val="-2"/>
          <w:sz w:val="28"/>
          <w:szCs w:val="28"/>
        </w:rPr>
        <w:t>SERIES</w:t>
      </w:r>
      <w:r w:rsidR="007969AD">
        <w:rPr>
          <w:rFonts w:ascii="Calibri"/>
          <w:b/>
          <w:spacing w:val="-2"/>
          <w:sz w:val="28"/>
          <w:szCs w:val="28"/>
        </w:rPr>
        <w:t xml:space="preserve"> WB</w:t>
      </w:r>
    </w:p>
    <w:p w:rsidR="00FA495C" w:rsidRPr="000919A0" w:rsidRDefault="00FA495C" w:rsidP="00FA495C">
      <w:pPr>
        <w:pStyle w:val="HTMLPreformatted"/>
        <w:spacing w:line="451" w:lineRule="atLeast"/>
        <w:jc w:val="both"/>
        <w:rPr>
          <w:rFonts w:asciiTheme="majorHAnsi" w:hAnsiTheme="majorHAnsi"/>
          <w:color w:val="1F1F1F"/>
          <w:sz w:val="24"/>
          <w:szCs w:val="24"/>
        </w:rPr>
      </w:pPr>
      <w:proofErr w:type="gramStart"/>
      <w:r w:rsidRPr="000919A0">
        <w:rPr>
          <w:rFonts w:asciiTheme="majorHAnsi" w:hAnsiTheme="majorHAnsi"/>
          <w:sz w:val="24"/>
          <w:szCs w:val="24"/>
        </w:rPr>
        <w:t>is</w:t>
      </w:r>
      <w:proofErr w:type="gramEnd"/>
      <w:r w:rsidRPr="000919A0">
        <w:rPr>
          <w:rFonts w:asciiTheme="majorHAnsi" w:hAnsiTheme="majorHAnsi"/>
          <w:sz w:val="24"/>
          <w:szCs w:val="24"/>
        </w:rPr>
        <w:t xml:space="preserve"> a low </w:t>
      </w:r>
      <w:proofErr w:type="spellStart"/>
      <w:r w:rsidRPr="000919A0">
        <w:rPr>
          <w:rFonts w:asciiTheme="majorHAnsi" w:hAnsiTheme="majorHAnsi"/>
          <w:sz w:val="24"/>
          <w:szCs w:val="24"/>
        </w:rPr>
        <w:t>odour</w:t>
      </w:r>
      <w:proofErr w:type="spellEnd"/>
      <w:r w:rsidRPr="000919A0">
        <w:rPr>
          <w:rFonts w:asciiTheme="majorHAnsi" w:hAnsiTheme="majorHAnsi"/>
          <w:sz w:val="24"/>
          <w:szCs w:val="24"/>
        </w:rPr>
        <w:t xml:space="preserve"> and environment friendly water base acrylic emulsion. This product is </w:t>
      </w:r>
      <w:proofErr w:type="spellStart"/>
      <w:r w:rsidRPr="000919A0">
        <w:rPr>
          <w:rFonts w:asciiTheme="majorHAnsi" w:hAnsiTheme="majorHAnsi"/>
          <w:sz w:val="24"/>
          <w:szCs w:val="24"/>
        </w:rPr>
        <w:t>stucoat</w:t>
      </w:r>
      <w:proofErr w:type="spellEnd"/>
      <w:r w:rsidRPr="000919A0">
        <w:rPr>
          <w:rFonts w:asciiTheme="majorHAnsi" w:hAnsiTheme="majorHAnsi"/>
          <w:sz w:val="24"/>
          <w:szCs w:val="24"/>
        </w:rPr>
        <w:t xml:space="preserve"> wash with </w:t>
      </w:r>
      <w:r w:rsidR="00071C7A">
        <w:rPr>
          <w:rFonts w:asciiTheme="majorHAnsi" w:hAnsiTheme="majorHAnsi"/>
          <w:sz w:val="24"/>
          <w:szCs w:val="24"/>
        </w:rPr>
        <w:t xml:space="preserve">RUST </w:t>
      </w:r>
      <w:r w:rsidRPr="000919A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919A0">
        <w:rPr>
          <w:rFonts w:asciiTheme="majorHAnsi" w:hAnsiTheme="majorHAnsi"/>
          <w:sz w:val="24"/>
          <w:szCs w:val="24"/>
        </w:rPr>
        <w:t>patern</w:t>
      </w:r>
      <w:proofErr w:type="spellEnd"/>
      <w:r w:rsidRPr="000919A0">
        <w:rPr>
          <w:rFonts w:asciiTheme="majorHAnsi" w:hAnsiTheme="majorHAnsi"/>
          <w:sz w:val="24"/>
          <w:szCs w:val="24"/>
        </w:rPr>
        <w:t xml:space="preserve"> series application system consist of primer .base coat and top coat ,can be apply  on  concrete ,</w:t>
      </w:r>
      <w:proofErr w:type="spellStart"/>
      <w:r w:rsidRPr="000919A0">
        <w:rPr>
          <w:rFonts w:asciiTheme="majorHAnsi" w:hAnsiTheme="majorHAnsi"/>
          <w:sz w:val="24"/>
          <w:szCs w:val="24"/>
        </w:rPr>
        <w:t>mdf</w:t>
      </w:r>
      <w:proofErr w:type="spellEnd"/>
      <w:r w:rsidRPr="000919A0">
        <w:rPr>
          <w:rFonts w:asciiTheme="majorHAnsi" w:hAnsiTheme="majorHAnsi"/>
          <w:sz w:val="24"/>
          <w:szCs w:val="24"/>
        </w:rPr>
        <w:t xml:space="preserve"> ,gypsum ,and other substrate ,</w:t>
      </w:r>
      <w:r w:rsidRPr="000919A0">
        <w:rPr>
          <w:rStyle w:val="Heading2Char"/>
          <w:color w:val="1F1F1F"/>
          <w:sz w:val="24"/>
          <w:szCs w:val="24"/>
          <w:lang/>
        </w:rPr>
        <w:t xml:space="preserve"> </w:t>
      </w:r>
      <w:r w:rsidRPr="000919A0">
        <w:rPr>
          <w:rStyle w:val="y2iqfc"/>
          <w:rFonts w:asciiTheme="majorHAnsi" w:hAnsiTheme="majorHAnsi"/>
          <w:color w:val="1F1F1F"/>
          <w:sz w:val="24"/>
          <w:szCs w:val="24"/>
          <w:lang/>
        </w:rPr>
        <w:t>Very suitable for coffee shops, restaurants and other buildings that want walls and ceilings or other areas to be unique and attractive</w:t>
      </w:r>
    </w:p>
    <w:p w:rsidR="00FA495C" w:rsidRPr="000919A0" w:rsidRDefault="00FA495C" w:rsidP="00FA495C">
      <w:pPr>
        <w:shd w:val="clear" w:color="auto" w:fill="F8F9FA"/>
        <w:jc w:val="both"/>
        <w:rPr>
          <w:rFonts w:asciiTheme="majorHAnsi" w:hAnsiTheme="majorHAnsi" w:cs="Arial"/>
          <w:i/>
          <w:iCs/>
          <w:color w:val="1F1F1F"/>
          <w:sz w:val="24"/>
          <w:szCs w:val="24"/>
        </w:rPr>
      </w:pPr>
    </w:p>
    <w:p w:rsidR="00836366" w:rsidRDefault="00DD42BE">
      <w:pPr>
        <w:pStyle w:val="Heading1"/>
      </w:pPr>
      <w:r>
        <w:t>Features</w:t>
      </w:r>
    </w:p>
    <w:p w:rsidR="00836366" w:rsidRDefault="00836366">
      <w:pPr>
        <w:pStyle w:val="BodyText"/>
        <w:rPr>
          <w:b/>
        </w:rPr>
      </w:pPr>
    </w:p>
    <w:p w:rsidR="00836366" w:rsidRDefault="00DD42BE">
      <w:pPr>
        <w:pStyle w:val="ListParagraph"/>
        <w:numPr>
          <w:ilvl w:val="0"/>
          <w:numId w:val="3"/>
        </w:numPr>
        <w:tabs>
          <w:tab w:val="left" w:pos="931"/>
          <w:tab w:val="left" w:pos="932"/>
        </w:tabs>
        <w:ind w:hanging="362"/>
        <w:rPr>
          <w:sz w:val="24"/>
        </w:rPr>
      </w:pPr>
      <w:r>
        <w:rPr>
          <w:sz w:val="24"/>
        </w:rPr>
        <w:t>Water</w:t>
      </w:r>
      <w:r>
        <w:rPr>
          <w:spacing w:val="-4"/>
          <w:sz w:val="24"/>
        </w:rPr>
        <w:t xml:space="preserve"> </w:t>
      </w:r>
      <w:r>
        <w:rPr>
          <w:sz w:val="24"/>
        </w:rPr>
        <w:t>based</w:t>
      </w:r>
    </w:p>
    <w:p w:rsidR="00836366" w:rsidRDefault="00836366">
      <w:pPr>
        <w:pStyle w:val="BodyText"/>
        <w:spacing w:before="8"/>
        <w:rPr>
          <w:sz w:val="23"/>
        </w:rPr>
      </w:pPr>
    </w:p>
    <w:p w:rsidR="00836366" w:rsidRDefault="00DD42BE">
      <w:pPr>
        <w:pStyle w:val="ListParagraph"/>
        <w:numPr>
          <w:ilvl w:val="0"/>
          <w:numId w:val="3"/>
        </w:numPr>
        <w:tabs>
          <w:tab w:val="left" w:pos="931"/>
          <w:tab w:val="left" w:pos="932"/>
        </w:tabs>
        <w:spacing w:before="1"/>
        <w:ind w:hanging="362"/>
        <w:rPr>
          <w:sz w:val="24"/>
        </w:rPr>
      </w:pPr>
      <w:r>
        <w:rPr>
          <w:sz w:val="24"/>
        </w:rPr>
        <w:t>Fast</w:t>
      </w:r>
      <w:r>
        <w:rPr>
          <w:spacing w:val="-7"/>
          <w:sz w:val="24"/>
        </w:rPr>
        <w:t xml:space="preserve"> </w:t>
      </w:r>
      <w:r>
        <w:rPr>
          <w:sz w:val="24"/>
        </w:rPr>
        <w:t>dry</w:t>
      </w:r>
    </w:p>
    <w:p w:rsidR="00836366" w:rsidRDefault="00836366">
      <w:pPr>
        <w:pStyle w:val="BodyText"/>
        <w:spacing w:before="9"/>
        <w:rPr>
          <w:sz w:val="23"/>
        </w:rPr>
      </w:pPr>
    </w:p>
    <w:p w:rsidR="00836366" w:rsidRDefault="00DD42BE">
      <w:pPr>
        <w:pStyle w:val="ListParagraph"/>
        <w:numPr>
          <w:ilvl w:val="0"/>
          <w:numId w:val="3"/>
        </w:numPr>
        <w:tabs>
          <w:tab w:val="left" w:pos="931"/>
          <w:tab w:val="left" w:pos="932"/>
        </w:tabs>
        <w:ind w:hanging="362"/>
      </w:pPr>
      <w:r>
        <w:t>Low VOC</w:t>
      </w:r>
    </w:p>
    <w:p w:rsidR="00836366" w:rsidRDefault="00836366">
      <w:pPr>
        <w:pStyle w:val="BodyText"/>
        <w:rPr>
          <w:sz w:val="22"/>
        </w:rPr>
      </w:pPr>
    </w:p>
    <w:p w:rsidR="00836366" w:rsidRDefault="00DD42BE">
      <w:pPr>
        <w:pStyle w:val="ListParagraph"/>
        <w:numPr>
          <w:ilvl w:val="0"/>
          <w:numId w:val="3"/>
        </w:numPr>
        <w:tabs>
          <w:tab w:val="left" w:pos="931"/>
          <w:tab w:val="left" w:pos="932"/>
        </w:tabs>
        <w:spacing w:before="1"/>
        <w:ind w:hanging="362"/>
      </w:pPr>
      <w:r>
        <w:t>Formaldehyde</w:t>
      </w:r>
      <w:r>
        <w:rPr>
          <w:spacing w:val="-3"/>
        </w:rPr>
        <w:t xml:space="preserve"> </w:t>
      </w:r>
      <w:r>
        <w:t>Free</w:t>
      </w:r>
    </w:p>
    <w:p w:rsidR="00836366" w:rsidRDefault="00836366">
      <w:pPr>
        <w:pStyle w:val="BodyText"/>
        <w:rPr>
          <w:sz w:val="22"/>
        </w:rPr>
      </w:pPr>
    </w:p>
    <w:p w:rsidR="00836366" w:rsidRDefault="00DD42BE">
      <w:pPr>
        <w:pStyle w:val="ListParagraph"/>
        <w:numPr>
          <w:ilvl w:val="0"/>
          <w:numId w:val="3"/>
        </w:numPr>
        <w:tabs>
          <w:tab w:val="left" w:pos="931"/>
          <w:tab w:val="left" w:pos="932"/>
        </w:tabs>
        <w:ind w:hanging="362"/>
      </w:pPr>
      <w:r>
        <w:t>Heavy</w:t>
      </w:r>
      <w:r>
        <w:rPr>
          <w:spacing w:val="-6"/>
        </w:rPr>
        <w:t xml:space="preserve"> </w:t>
      </w:r>
      <w:r>
        <w:t>Metal</w:t>
      </w:r>
      <w:r>
        <w:rPr>
          <w:spacing w:val="-1"/>
        </w:rPr>
        <w:t xml:space="preserve"> </w:t>
      </w:r>
      <w:r>
        <w:t>Free</w:t>
      </w:r>
    </w:p>
    <w:p w:rsidR="00836366" w:rsidRDefault="00836366">
      <w:pPr>
        <w:pStyle w:val="BodyText"/>
        <w:rPr>
          <w:sz w:val="22"/>
        </w:rPr>
      </w:pPr>
    </w:p>
    <w:p w:rsidR="00836366" w:rsidRDefault="00DD42BE">
      <w:pPr>
        <w:pStyle w:val="ListParagraph"/>
        <w:numPr>
          <w:ilvl w:val="0"/>
          <w:numId w:val="3"/>
        </w:numPr>
        <w:tabs>
          <w:tab w:val="left" w:pos="931"/>
          <w:tab w:val="left" w:pos="932"/>
        </w:tabs>
        <w:spacing w:before="1"/>
        <w:ind w:hanging="362"/>
      </w:pPr>
      <w:r>
        <w:t>APEO</w:t>
      </w:r>
      <w:r>
        <w:rPr>
          <w:spacing w:val="-4"/>
        </w:rPr>
        <w:t xml:space="preserve"> </w:t>
      </w:r>
      <w:r>
        <w:t>Free</w:t>
      </w:r>
    </w:p>
    <w:p w:rsidR="00836366" w:rsidRDefault="00836366">
      <w:pPr>
        <w:pStyle w:val="BodyText"/>
        <w:rPr>
          <w:sz w:val="22"/>
        </w:rPr>
      </w:pPr>
    </w:p>
    <w:p w:rsidR="00836366" w:rsidRDefault="00DD42BE">
      <w:pPr>
        <w:pStyle w:val="ListParagraph"/>
        <w:numPr>
          <w:ilvl w:val="0"/>
          <w:numId w:val="3"/>
        </w:numPr>
        <w:tabs>
          <w:tab w:val="left" w:pos="931"/>
          <w:tab w:val="left" w:pos="932"/>
        </w:tabs>
        <w:ind w:hanging="362"/>
      </w:pPr>
      <w:proofErr w:type="spellStart"/>
      <w:r>
        <w:t>Carbendazim</w:t>
      </w:r>
      <w:proofErr w:type="spellEnd"/>
      <w:r>
        <w:rPr>
          <w:spacing w:val="-4"/>
        </w:rPr>
        <w:t xml:space="preserve"> </w:t>
      </w:r>
      <w:r>
        <w:t>Free</w:t>
      </w:r>
    </w:p>
    <w:p w:rsidR="00836366" w:rsidRDefault="00836366">
      <w:pPr>
        <w:pStyle w:val="BodyText"/>
        <w:rPr>
          <w:sz w:val="22"/>
        </w:rPr>
      </w:pPr>
    </w:p>
    <w:p w:rsidR="00836366" w:rsidRDefault="00DD42BE">
      <w:pPr>
        <w:pStyle w:val="ListParagraph"/>
        <w:numPr>
          <w:ilvl w:val="0"/>
          <w:numId w:val="3"/>
        </w:numPr>
        <w:tabs>
          <w:tab w:val="left" w:pos="931"/>
          <w:tab w:val="left" w:pos="932"/>
        </w:tabs>
        <w:ind w:hanging="362"/>
      </w:pPr>
      <w:r>
        <w:t>Low</w:t>
      </w:r>
      <w:r>
        <w:rPr>
          <w:spacing w:val="-3"/>
        </w:rPr>
        <w:t xml:space="preserve"> </w:t>
      </w:r>
      <w:proofErr w:type="spellStart"/>
      <w:r>
        <w:t>Odour</w:t>
      </w:r>
      <w:proofErr w:type="spellEnd"/>
    </w:p>
    <w:p w:rsidR="00836366" w:rsidRDefault="00836366">
      <w:pPr>
        <w:pStyle w:val="BodyText"/>
        <w:spacing w:before="1"/>
        <w:rPr>
          <w:sz w:val="22"/>
        </w:rPr>
      </w:pPr>
    </w:p>
    <w:p w:rsidR="00836366" w:rsidRDefault="00DD42BE">
      <w:pPr>
        <w:pStyle w:val="ListParagraph"/>
        <w:numPr>
          <w:ilvl w:val="0"/>
          <w:numId w:val="3"/>
        </w:numPr>
        <w:tabs>
          <w:tab w:val="left" w:pos="931"/>
          <w:tab w:val="left" w:pos="932"/>
        </w:tabs>
        <w:ind w:hanging="362"/>
      </w:pPr>
      <w:r>
        <w:t>Environment</w:t>
      </w:r>
      <w:r>
        <w:rPr>
          <w:spacing w:val="-8"/>
        </w:rPr>
        <w:t xml:space="preserve"> </w:t>
      </w:r>
      <w:r>
        <w:t>friendly</w:t>
      </w:r>
    </w:p>
    <w:p w:rsidR="00836366" w:rsidRDefault="00836366">
      <w:pPr>
        <w:pStyle w:val="BodyText"/>
        <w:spacing w:before="1"/>
        <w:rPr>
          <w:sz w:val="22"/>
        </w:rPr>
      </w:pPr>
    </w:p>
    <w:p w:rsidR="00836366" w:rsidRDefault="00DD42BE">
      <w:pPr>
        <w:pStyle w:val="ListParagraph"/>
        <w:numPr>
          <w:ilvl w:val="0"/>
          <w:numId w:val="3"/>
        </w:numPr>
        <w:tabs>
          <w:tab w:val="left" w:pos="931"/>
          <w:tab w:val="left" w:pos="932"/>
        </w:tabs>
        <w:ind w:hanging="362"/>
      </w:pPr>
      <w:r>
        <w:t>Easy</w:t>
      </w:r>
      <w:r>
        <w:rPr>
          <w:spacing w:val="-7"/>
        </w:rPr>
        <w:t xml:space="preserve"> </w:t>
      </w:r>
      <w:r>
        <w:t>application</w:t>
      </w:r>
      <w:r>
        <w:rPr>
          <w:spacing w:val="-5"/>
        </w:rPr>
        <w:t xml:space="preserve"> </w:t>
      </w:r>
      <w:r>
        <w:t>by</w:t>
      </w:r>
      <w:r>
        <w:rPr>
          <w:spacing w:val="-6"/>
        </w:rPr>
        <w:t xml:space="preserve"> </w:t>
      </w:r>
      <w:proofErr w:type="spellStart"/>
      <w:r>
        <w:t>raskam</w:t>
      </w:r>
      <w:proofErr w:type="spellEnd"/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wash</w:t>
      </w:r>
      <w:r>
        <w:rPr>
          <w:spacing w:val="-7"/>
        </w:rPr>
        <w:t xml:space="preserve"> </w:t>
      </w:r>
      <w:r>
        <w:t>system</w:t>
      </w:r>
    </w:p>
    <w:p w:rsidR="00836366" w:rsidRDefault="00836366">
      <w:pPr>
        <w:pStyle w:val="BodyText"/>
        <w:rPr>
          <w:sz w:val="26"/>
        </w:rPr>
      </w:pPr>
    </w:p>
    <w:p w:rsidR="00836366" w:rsidRDefault="00836366">
      <w:pPr>
        <w:pStyle w:val="BodyText"/>
        <w:rPr>
          <w:sz w:val="26"/>
        </w:rPr>
      </w:pPr>
    </w:p>
    <w:p w:rsidR="00836366" w:rsidRPr="007969AD" w:rsidRDefault="00DD42BE" w:rsidP="007969AD">
      <w:pPr>
        <w:spacing w:before="233"/>
        <w:ind w:left="4962" w:right="936" w:hanging="4662"/>
        <w:rPr>
          <w:spacing w:val="-49"/>
          <w:sz w:val="24"/>
        </w:rPr>
      </w:pPr>
      <w:r>
        <w:rPr>
          <w:b/>
          <w:sz w:val="24"/>
        </w:rPr>
        <w:t>Recommended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use</w:t>
      </w:r>
      <w:r>
        <w:rPr>
          <w:b/>
          <w:sz w:val="24"/>
        </w:rPr>
        <w:tab/>
      </w:r>
      <w:r w:rsidRPr="007969AD">
        <w:rPr>
          <w:sz w:val="24"/>
        </w:rPr>
        <w:t xml:space="preserve">Use as </w:t>
      </w:r>
      <w:r w:rsidR="007969AD" w:rsidRPr="007969AD">
        <w:rPr>
          <w:sz w:val="24"/>
        </w:rPr>
        <w:t>top</w:t>
      </w:r>
      <w:r w:rsidRPr="007969AD">
        <w:rPr>
          <w:sz w:val="24"/>
        </w:rPr>
        <w:t xml:space="preserve"> coat for </w:t>
      </w:r>
      <w:proofErr w:type="spellStart"/>
      <w:r w:rsidRPr="007969AD">
        <w:rPr>
          <w:sz w:val="24"/>
        </w:rPr>
        <w:t>stucoat</w:t>
      </w:r>
      <w:proofErr w:type="spellEnd"/>
      <w:r w:rsidRPr="007969AD">
        <w:rPr>
          <w:sz w:val="24"/>
        </w:rPr>
        <w:t xml:space="preserve"> wash</w:t>
      </w:r>
      <w:r w:rsidRPr="007969AD">
        <w:rPr>
          <w:spacing w:val="-49"/>
          <w:sz w:val="24"/>
        </w:rPr>
        <w:t xml:space="preserve"> </w:t>
      </w:r>
      <w:r w:rsidR="007969AD" w:rsidRPr="007969AD">
        <w:rPr>
          <w:spacing w:val="-49"/>
          <w:sz w:val="24"/>
        </w:rPr>
        <w:t xml:space="preserve"> </w:t>
      </w:r>
    </w:p>
    <w:p w:rsidR="007969AD" w:rsidRPr="007969AD" w:rsidRDefault="007969AD" w:rsidP="007969AD">
      <w:pPr>
        <w:spacing w:before="233"/>
        <w:ind w:left="4962" w:right="936" w:hanging="4662"/>
        <w:rPr>
          <w:spacing w:val="-49"/>
          <w:sz w:val="24"/>
        </w:rPr>
      </w:pPr>
      <w:r w:rsidRPr="007969AD">
        <w:rPr>
          <w:sz w:val="24"/>
        </w:rPr>
        <w:t xml:space="preserve">                                                                                         Rust series</w:t>
      </w:r>
    </w:p>
    <w:p w:rsidR="00836366" w:rsidRDefault="00836366">
      <w:pPr>
        <w:pStyle w:val="BodyText"/>
        <w:rPr>
          <w:sz w:val="20"/>
        </w:rPr>
      </w:pPr>
    </w:p>
    <w:p w:rsidR="00836366" w:rsidRDefault="00836366">
      <w:pPr>
        <w:pStyle w:val="BodyText"/>
        <w:spacing w:before="8"/>
        <w:rPr>
          <w:sz w:val="11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/>
      </w:tblPr>
      <w:tblGrid>
        <w:gridCol w:w="4585"/>
        <w:gridCol w:w="1875"/>
        <w:gridCol w:w="1459"/>
        <w:gridCol w:w="1228"/>
      </w:tblGrid>
      <w:tr w:rsidR="00836366">
        <w:trPr>
          <w:trHeight w:val="420"/>
        </w:trPr>
        <w:tc>
          <w:tcPr>
            <w:tcW w:w="4585" w:type="dxa"/>
          </w:tcPr>
          <w:p w:rsidR="00836366" w:rsidRDefault="00DD42BE">
            <w:pPr>
              <w:pStyle w:val="TableParagraph"/>
              <w:spacing w:before="0" w:line="28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Film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thickness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spreading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rate</w:t>
            </w:r>
          </w:p>
        </w:tc>
        <w:tc>
          <w:tcPr>
            <w:tcW w:w="1875" w:type="dxa"/>
          </w:tcPr>
          <w:p w:rsidR="00836366" w:rsidRDefault="00DD42BE">
            <w:pPr>
              <w:pStyle w:val="TableParagraph"/>
              <w:spacing w:before="0" w:line="281" w:lineRule="exact"/>
              <w:ind w:left="657"/>
              <w:rPr>
                <w:sz w:val="24"/>
              </w:rPr>
            </w:pPr>
            <w:r>
              <w:rPr>
                <w:sz w:val="24"/>
              </w:rPr>
              <w:t>Minimum</w:t>
            </w:r>
          </w:p>
        </w:tc>
        <w:tc>
          <w:tcPr>
            <w:tcW w:w="1459" w:type="dxa"/>
          </w:tcPr>
          <w:p w:rsidR="00836366" w:rsidRDefault="00DD42BE">
            <w:pPr>
              <w:pStyle w:val="TableParagraph"/>
              <w:spacing w:before="0" w:line="281" w:lineRule="exact"/>
              <w:ind w:left="223"/>
              <w:rPr>
                <w:sz w:val="24"/>
              </w:rPr>
            </w:pPr>
            <w:r>
              <w:rPr>
                <w:sz w:val="24"/>
              </w:rPr>
              <w:t>Maximum</w:t>
            </w:r>
          </w:p>
        </w:tc>
        <w:tc>
          <w:tcPr>
            <w:tcW w:w="1228" w:type="dxa"/>
          </w:tcPr>
          <w:p w:rsidR="00836366" w:rsidRDefault="00DD42BE">
            <w:pPr>
              <w:pStyle w:val="TableParagraph"/>
              <w:spacing w:before="0" w:line="281" w:lineRule="exact"/>
              <w:ind w:left="207"/>
              <w:rPr>
                <w:sz w:val="24"/>
              </w:rPr>
            </w:pPr>
            <w:r>
              <w:rPr>
                <w:sz w:val="24"/>
              </w:rPr>
              <w:t>Typical</w:t>
            </w:r>
          </w:p>
        </w:tc>
      </w:tr>
      <w:tr w:rsidR="007969AD">
        <w:trPr>
          <w:trHeight w:val="559"/>
        </w:trPr>
        <w:tc>
          <w:tcPr>
            <w:tcW w:w="4585" w:type="dxa"/>
          </w:tcPr>
          <w:p w:rsidR="007969AD" w:rsidRDefault="007969A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Film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thickness,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dry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(um)</w:t>
            </w:r>
          </w:p>
        </w:tc>
        <w:tc>
          <w:tcPr>
            <w:tcW w:w="1875" w:type="dxa"/>
          </w:tcPr>
          <w:p w:rsidR="007969AD" w:rsidRPr="000919A0" w:rsidRDefault="007969AD" w:rsidP="00C3717E">
            <w:pPr>
              <w:pStyle w:val="TableParagraph"/>
              <w:ind w:left="657"/>
              <w:rPr>
                <w:rFonts w:asciiTheme="majorHAnsi" w:hAnsiTheme="majorHAnsi"/>
                <w:sz w:val="24"/>
                <w:szCs w:val="24"/>
              </w:rPr>
            </w:pPr>
            <w:r w:rsidRPr="000919A0">
              <w:rPr>
                <w:rFonts w:asciiTheme="majorHAnsi" w:hAnsiTheme="majorHAnsi"/>
                <w:sz w:val="24"/>
                <w:szCs w:val="24"/>
              </w:rPr>
              <w:t>20</w:t>
            </w:r>
          </w:p>
        </w:tc>
        <w:tc>
          <w:tcPr>
            <w:tcW w:w="1459" w:type="dxa"/>
          </w:tcPr>
          <w:p w:rsidR="007969AD" w:rsidRPr="000919A0" w:rsidRDefault="007969AD" w:rsidP="00C3717E">
            <w:pPr>
              <w:pStyle w:val="TableParagraph"/>
              <w:ind w:left="434"/>
              <w:rPr>
                <w:rFonts w:asciiTheme="majorHAnsi" w:hAnsiTheme="majorHAnsi"/>
                <w:sz w:val="24"/>
                <w:szCs w:val="24"/>
              </w:rPr>
            </w:pPr>
            <w:r w:rsidRPr="000919A0">
              <w:rPr>
                <w:rFonts w:asciiTheme="majorHAnsi" w:hAnsiTheme="majorHAnsi"/>
                <w:sz w:val="24"/>
                <w:szCs w:val="24"/>
              </w:rPr>
              <w:t>30</w:t>
            </w:r>
          </w:p>
        </w:tc>
        <w:tc>
          <w:tcPr>
            <w:tcW w:w="1228" w:type="dxa"/>
          </w:tcPr>
          <w:p w:rsidR="007969AD" w:rsidRPr="000919A0" w:rsidRDefault="007969AD" w:rsidP="00C3717E">
            <w:pPr>
              <w:pStyle w:val="TableParagraph"/>
              <w:ind w:left="398" w:right="52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0919A0">
              <w:rPr>
                <w:rFonts w:asciiTheme="majorHAnsi" w:hAnsiTheme="majorHAnsi"/>
                <w:sz w:val="24"/>
                <w:szCs w:val="24"/>
              </w:rPr>
              <w:t>25</w:t>
            </w:r>
          </w:p>
        </w:tc>
      </w:tr>
      <w:tr w:rsidR="007969AD">
        <w:trPr>
          <w:trHeight w:val="560"/>
        </w:trPr>
        <w:tc>
          <w:tcPr>
            <w:tcW w:w="4585" w:type="dxa"/>
          </w:tcPr>
          <w:p w:rsidR="007969AD" w:rsidRDefault="007969A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Film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thickness,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wet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(um)</w:t>
            </w:r>
          </w:p>
        </w:tc>
        <w:tc>
          <w:tcPr>
            <w:tcW w:w="1875" w:type="dxa"/>
          </w:tcPr>
          <w:p w:rsidR="007969AD" w:rsidRPr="000919A0" w:rsidRDefault="007969AD" w:rsidP="00C3717E">
            <w:pPr>
              <w:pStyle w:val="TableParagraph"/>
              <w:ind w:left="657"/>
              <w:rPr>
                <w:rFonts w:asciiTheme="majorHAnsi" w:hAnsiTheme="majorHAnsi"/>
                <w:sz w:val="24"/>
                <w:szCs w:val="24"/>
              </w:rPr>
            </w:pPr>
            <w:r w:rsidRPr="000919A0">
              <w:rPr>
                <w:rFonts w:asciiTheme="majorHAnsi" w:hAnsiTheme="majorHAnsi"/>
                <w:sz w:val="24"/>
                <w:szCs w:val="24"/>
              </w:rPr>
              <w:t>60</w:t>
            </w:r>
          </w:p>
        </w:tc>
        <w:tc>
          <w:tcPr>
            <w:tcW w:w="1459" w:type="dxa"/>
          </w:tcPr>
          <w:p w:rsidR="007969AD" w:rsidRPr="000919A0" w:rsidRDefault="007969AD" w:rsidP="00C3717E">
            <w:pPr>
              <w:pStyle w:val="TableParagraph"/>
              <w:ind w:left="329"/>
              <w:rPr>
                <w:rFonts w:asciiTheme="majorHAnsi" w:hAnsiTheme="majorHAnsi"/>
                <w:sz w:val="24"/>
                <w:szCs w:val="24"/>
              </w:rPr>
            </w:pPr>
            <w:r w:rsidRPr="000919A0">
              <w:rPr>
                <w:rFonts w:asciiTheme="majorHAnsi" w:hAnsiTheme="majorHAnsi"/>
                <w:sz w:val="24"/>
                <w:szCs w:val="24"/>
              </w:rPr>
              <w:t>90</w:t>
            </w:r>
          </w:p>
        </w:tc>
        <w:tc>
          <w:tcPr>
            <w:tcW w:w="1228" w:type="dxa"/>
          </w:tcPr>
          <w:p w:rsidR="007969AD" w:rsidRPr="000919A0" w:rsidRDefault="007969AD" w:rsidP="00C3717E">
            <w:pPr>
              <w:pStyle w:val="TableParagraph"/>
              <w:ind w:left="0" w:right="206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0919A0">
              <w:rPr>
                <w:rFonts w:asciiTheme="majorHAnsi" w:hAnsiTheme="majorHAnsi"/>
                <w:sz w:val="24"/>
                <w:szCs w:val="24"/>
              </w:rPr>
              <w:t>75</w:t>
            </w:r>
          </w:p>
        </w:tc>
      </w:tr>
      <w:tr w:rsidR="007969AD">
        <w:trPr>
          <w:trHeight w:val="1524"/>
        </w:trPr>
        <w:tc>
          <w:tcPr>
            <w:tcW w:w="4585" w:type="dxa"/>
          </w:tcPr>
          <w:p w:rsidR="007969AD" w:rsidRDefault="007969A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Theoretical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spreading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rate</w:t>
            </w:r>
          </w:p>
          <w:p w:rsidR="007969AD" w:rsidRDefault="007969AD">
            <w:pPr>
              <w:pStyle w:val="TableParagraph"/>
              <w:spacing w:before="0"/>
              <w:ind w:left="0"/>
              <w:rPr>
                <w:sz w:val="28"/>
              </w:rPr>
            </w:pPr>
          </w:p>
          <w:p w:rsidR="007969AD" w:rsidRDefault="007969AD">
            <w:pPr>
              <w:pStyle w:val="TableParagraph"/>
              <w:spacing w:before="0"/>
              <w:ind w:left="0"/>
              <w:rPr>
                <w:sz w:val="28"/>
              </w:rPr>
            </w:pPr>
          </w:p>
          <w:p w:rsidR="007969AD" w:rsidRDefault="007969AD">
            <w:pPr>
              <w:pStyle w:val="TableParagraph"/>
              <w:spacing w:before="166" w:line="261" w:lineRule="exact"/>
              <w:rPr>
                <w:sz w:val="24"/>
              </w:rPr>
            </w:pPr>
            <w:r>
              <w:rPr>
                <w:sz w:val="24"/>
              </w:rPr>
              <w:t>(m2/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liter)/1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coat</w:t>
            </w:r>
          </w:p>
        </w:tc>
        <w:tc>
          <w:tcPr>
            <w:tcW w:w="1875" w:type="dxa"/>
          </w:tcPr>
          <w:p w:rsidR="007969AD" w:rsidRPr="000919A0" w:rsidRDefault="007969AD" w:rsidP="00C3717E">
            <w:pPr>
              <w:pStyle w:val="TableParagraph"/>
              <w:ind w:left="657"/>
              <w:rPr>
                <w:rFonts w:asciiTheme="majorHAnsi" w:hAnsiTheme="majorHAnsi"/>
                <w:sz w:val="24"/>
                <w:szCs w:val="24"/>
              </w:rPr>
            </w:pPr>
            <w:r w:rsidRPr="000919A0">
              <w:rPr>
                <w:rFonts w:asciiTheme="majorHAnsi" w:hAnsiTheme="majorHAnsi"/>
                <w:sz w:val="24"/>
                <w:szCs w:val="24"/>
              </w:rPr>
              <w:t>4</w:t>
            </w:r>
          </w:p>
        </w:tc>
        <w:tc>
          <w:tcPr>
            <w:tcW w:w="1459" w:type="dxa"/>
          </w:tcPr>
          <w:p w:rsidR="007969AD" w:rsidRPr="000919A0" w:rsidRDefault="007969AD" w:rsidP="00C3717E">
            <w:pPr>
              <w:pStyle w:val="TableParagraph"/>
              <w:ind w:left="329"/>
              <w:rPr>
                <w:rFonts w:asciiTheme="majorHAnsi" w:hAnsiTheme="majorHAnsi"/>
                <w:sz w:val="24"/>
                <w:szCs w:val="24"/>
              </w:rPr>
            </w:pPr>
            <w:r w:rsidRPr="000919A0">
              <w:rPr>
                <w:rFonts w:asciiTheme="majorHAnsi" w:hAnsiTheme="majorHAnsi"/>
                <w:sz w:val="24"/>
                <w:szCs w:val="24"/>
              </w:rPr>
              <w:t>8</w:t>
            </w:r>
          </w:p>
        </w:tc>
        <w:tc>
          <w:tcPr>
            <w:tcW w:w="1228" w:type="dxa"/>
          </w:tcPr>
          <w:p w:rsidR="007969AD" w:rsidRPr="000919A0" w:rsidRDefault="007969AD" w:rsidP="00C3717E">
            <w:pPr>
              <w:pStyle w:val="TableParagraph"/>
              <w:ind w:left="0" w:right="198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0919A0">
              <w:rPr>
                <w:rFonts w:asciiTheme="majorHAnsi" w:hAnsiTheme="majorHAnsi"/>
                <w:sz w:val="24"/>
                <w:szCs w:val="24"/>
              </w:rPr>
              <w:t>6</w:t>
            </w:r>
          </w:p>
        </w:tc>
      </w:tr>
    </w:tbl>
    <w:p w:rsidR="00836366" w:rsidRDefault="00836366">
      <w:pPr>
        <w:jc w:val="right"/>
        <w:rPr>
          <w:sz w:val="24"/>
        </w:rPr>
        <w:sectPr w:rsidR="00836366">
          <w:type w:val="continuous"/>
          <w:pgSz w:w="12250" w:h="15840"/>
          <w:pgMar w:top="100" w:right="1140" w:bottom="280" w:left="960" w:header="720" w:footer="720" w:gutter="0"/>
          <w:cols w:space="720"/>
        </w:sectPr>
      </w:pPr>
    </w:p>
    <w:p w:rsidR="00836366" w:rsidRDefault="00DD42BE">
      <w:pPr>
        <w:pStyle w:val="Heading1"/>
        <w:spacing w:before="84"/>
      </w:pPr>
      <w:r>
        <w:lastRenderedPageBreak/>
        <w:t>Physical</w:t>
      </w:r>
      <w:r>
        <w:rPr>
          <w:spacing w:val="-8"/>
        </w:rPr>
        <w:t xml:space="preserve"> </w:t>
      </w:r>
      <w:r>
        <w:t>properties</w:t>
      </w:r>
    </w:p>
    <w:p w:rsidR="00836366" w:rsidRDefault="00836366">
      <w:pPr>
        <w:pStyle w:val="BodyText"/>
        <w:spacing w:before="9"/>
        <w:rPr>
          <w:b/>
          <w:sz w:val="23"/>
        </w:rPr>
      </w:pPr>
    </w:p>
    <w:p w:rsidR="00836366" w:rsidRDefault="00DD42BE">
      <w:pPr>
        <w:pStyle w:val="BodyText"/>
        <w:tabs>
          <w:tab w:val="left" w:pos="5339"/>
        </w:tabs>
        <w:ind w:left="300"/>
      </w:pPr>
      <w:proofErr w:type="spellStart"/>
      <w:r>
        <w:t>Colour</w:t>
      </w:r>
      <w:proofErr w:type="spellEnd"/>
      <w:r>
        <w:tab/>
        <w:t xml:space="preserve">Black </w:t>
      </w:r>
      <w:r w:rsidR="007969AD">
        <w:t>/ Oxide Transparent</w:t>
      </w:r>
    </w:p>
    <w:p w:rsidR="00836366" w:rsidRDefault="00836366">
      <w:pPr>
        <w:pStyle w:val="BodyText"/>
        <w:spacing w:before="9"/>
        <w:rPr>
          <w:sz w:val="23"/>
        </w:rPr>
      </w:pPr>
    </w:p>
    <w:p w:rsidR="00836366" w:rsidRDefault="00DD42BE">
      <w:pPr>
        <w:pStyle w:val="BodyText"/>
        <w:tabs>
          <w:tab w:val="left" w:pos="5339"/>
        </w:tabs>
        <w:ind w:left="300"/>
      </w:pPr>
      <w:r>
        <w:t>Solids</w:t>
      </w:r>
      <w:r>
        <w:rPr>
          <w:spacing w:val="-3"/>
        </w:rPr>
        <w:t xml:space="preserve"> </w:t>
      </w:r>
      <w:r>
        <w:t>(</w:t>
      </w:r>
      <w:proofErr w:type="spellStart"/>
      <w:r>
        <w:t>vol</w:t>
      </w:r>
      <w:proofErr w:type="spellEnd"/>
      <w:r>
        <w:rPr>
          <w:spacing w:val="-3"/>
        </w:rPr>
        <w:t xml:space="preserve"> </w:t>
      </w:r>
      <w:r>
        <w:t>%)*</w:t>
      </w:r>
      <w:r>
        <w:tab/>
      </w:r>
      <w:r w:rsidR="007969AD">
        <w:t>30</w:t>
      </w:r>
      <w:r>
        <w:t>+/-2</w:t>
      </w:r>
    </w:p>
    <w:p w:rsidR="00836366" w:rsidRDefault="00836366">
      <w:pPr>
        <w:pStyle w:val="BodyText"/>
      </w:pPr>
    </w:p>
    <w:p w:rsidR="00836366" w:rsidRDefault="00DD42BE">
      <w:pPr>
        <w:pStyle w:val="BodyText"/>
        <w:tabs>
          <w:tab w:val="left" w:pos="5339"/>
        </w:tabs>
        <w:ind w:left="300"/>
      </w:pPr>
      <w:r>
        <w:t>Flash</w:t>
      </w:r>
      <w:r>
        <w:rPr>
          <w:spacing w:val="-5"/>
        </w:rPr>
        <w:t xml:space="preserve"> </w:t>
      </w:r>
      <w:r>
        <w:t>point</w:t>
      </w:r>
      <w:r>
        <w:tab/>
        <w:t>Nonflammable</w:t>
      </w:r>
    </w:p>
    <w:p w:rsidR="00836366" w:rsidRDefault="00836366">
      <w:pPr>
        <w:pStyle w:val="BodyText"/>
        <w:rPr>
          <w:sz w:val="28"/>
        </w:rPr>
      </w:pPr>
    </w:p>
    <w:p w:rsidR="00836366" w:rsidRDefault="00836366">
      <w:pPr>
        <w:pStyle w:val="BodyText"/>
        <w:rPr>
          <w:sz w:val="28"/>
        </w:rPr>
      </w:pPr>
    </w:p>
    <w:p w:rsidR="00836366" w:rsidRDefault="00DD42BE">
      <w:pPr>
        <w:pStyle w:val="Heading1"/>
        <w:spacing w:before="186"/>
      </w:pPr>
      <w:r>
        <w:t>Application</w:t>
      </w:r>
      <w:r>
        <w:rPr>
          <w:spacing w:val="-7"/>
        </w:rPr>
        <w:t xml:space="preserve"> </w:t>
      </w:r>
      <w:r>
        <w:t>methods</w:t>
      </w:r>
    </w:p>
    <w:p w:rsidR="00836366" w:rsidRDefault="00836366">
      <w:pPr>
        <w:pStyle w:val="BodyText"/>
        <w:spacing w:before="8"/>
        <w:rPr>
          <w:b/>
          <w:sz w:val="23"/>
        </w:rPr>
      </w:pPr>
    </w:p>
    <w:p w:rsidR="00836366" w:rsidRDefault="00836366">
      <w:pPr>
        <w:pStyle w:val="BodyText"/>
      </w:pPr>
    </w:p>
    <w:p w:rsidR="00836366" w:rsidRDefault="00DD42BE">
      <w:pPr>
        <w:pStyle w:val="BodyText"/>
        <w:tabs>
          <w:tab w:val="left" w:pos="5339"/>
        </w:tabs>
        <w:spacing w:before="1"/>
        <w:ind w:left="300"/>
      </w:pPr>
      <w:r>
        <w:t>Wash</w:t>
      </w:r>
      <w:r>
        <w:rPr>
          <w:spacing w:val="-3"/>
        </w:rPr>
        <w:t xml:space="preserve"> </w:t>
      </w:r>
      <w:r>
        <w:t>system</w:t>
      </w:r>
      <w:r>
        <w:tab/>
        <w:t>Recommended</w:t>
      </w:r>
    </w:p>
    <w:p w:rsidR="00836366" w:rsidRDefault="00836366">
      <w:pPr>
        <w:pStyle w:val="BodyText"/>
        <w:rPr>
          <w:sz w:val="28"/>
        </w:rPr>
      </w:pPr>
    </w:p>
    <w:p w:rsidR="00836366" w:rsidRDefault="00836366">
      <w:pPr>
        <w:pStyle w:val="BodyText"/>
        <w:rPr>
          <w:sz w:val="28"/>
        </w:rPr>
      </w:pPr>
    </w:p>
    <w:p w:rsidR="00836366" w:rsidRDefault="00DD42BE">
      <w:pPr>
        <w:pStyle w:val="Heading1"/>
        <w:spacing w:before="185"/>
      </w:pPr>
      <w:r>
        <w:t>Application</w:t>
      </w:r>
      <w:r>
        <w:rPr>
          <w:spacing w:val="-8"/>
        </w:rPr>
        <w:t xml:space="preserve"> </w:t>
      </w:r>
      <w:r>
        <w:t>data</w:t>
      </w:r>
    </w:p>
    <w:p w:rsidR="00836366" w:rsidRDefault="00836366">
      <w:pPr>
        <w:pStyle w:val="BodyText"/>
        <w:rPr>
          <w:b/>
        </w:rPr>
      </w:pPr>
    </w:p>
    <w:p w:rsidR="00836366" w:rsidRDefault="00DD42BE">
      <w:pPr>
        <w:pStyle w:val="BodyText"/>
        <w:tabs>
          <w:tab w:val="left" w:pos="5339"/>
        </w:tabs>
        <w:ind w:left="5343" w:right="566" w:hanging="5043"/>
      </w:pPr>
      <w:r>
        <w:t>Mixing</w:t>
      </w:r>
      <w:r>
        <w:rPr>
          <w:spacing w:val="-4"/>
        </w:rPr>
        <w:t xml:space="preserve"> </w:t>
      </w:r>
      <w:r>
        <w:t>ratio</w:t>
      </w:r>
      <w:r>
        <w:rPr>
          <w:spacing w:val="-2"/>
        </w:rPr>
        <w:t xml:space="preserve"> </w:t>
      </w:r>
      <w:r>
        <w:t>(volume)</w:t>
      </w:r>
      <w:r>
        <w:tab/>
        <w:t>The paint is ready to use after proper</w:t>
      </w:r>
      <w:r>
        <w:rPr>
          <w:spacing w:val="1"/>
        </w:rPr>
        <w:t xml:space="preserve"> </w:t>
      </w:r>
      <w:r>
        <w:t>stirring,</w:t>
      </w:r>
      <w:r>
        <w:rPr>
          <w:spacing w:val="-6"/>
        </w:rPr>
        <w:t xml:space="preserve"> </w:t>
      </w:r>
      <w:r>
        <w:t>if</w:t>
      </w:r>
      <w:r>
        <w:rPr>
          <w:spacing w:val="-8"/>
        </w:rPr>
        <w:t xml:space="preserve"> </w:t>
      </w:r>
      <w:r>
        <w:t>thinning</w:t>
      </w:r>
      <w:r>
        <w:rPr>
          <w:spacing w:val="-6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required</w:t>
      </w:r>
      <w:r>
        <w:rPr>
          <w:spacing w:val="-5"/>
        </w:rPr>
        <w:t xml:space="preserve"> </w:t>
      </w:r>
      <w:r>
        <w:t>water</w:t>
      </w:r>
      <w:r>
        <w:rPr>
          <w:spacing w:val="-5"/>
        </w:rPr>
        <w:t xml:space="preserve"> </w:t>
      </w:r>
      <w:r>
        <w:t>may</w:t>
      </w:r>
      <w:r>
        <w:rPr>
          <w:spacing w:val="-50"/>
        </w:rPr>
        <w:t xml:space="preserve"> </w:t>
      </w:r>
      <w:r>
        <w:t>be added</w:t>
      </w:r>
      <w:r>
        <w:rPr>
          <w:spacing w:val="1"/>
        </w:rPr>
        <w:t xml:space="preserve"> </w:t>
      </w:r>
      <w:r>
        <w:t>up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maximum of</w:t>
      </w:r>
      <w:r>
        <w:rPr>
          <w:spacing w:val="-4"/>
        </w:rPr>
        <w:t xml:space="preserve"> </w:t>
      </w:r>
      <w:r>
        <w:t>5%</w:t>
      </w:r>
    </w:p>
    <w:p w:rsidR="00836366" w:rsidRDefault="00836366">
      <w:pPr>
        <w:pStyle w:val="BodyText"/>
        <w:spacing w:before="9"/>
        <w:rPr>
          <w:sz w:val="23"/>
        </w:rPr>
      </w:pPr>
    </w:p>
    <w:p w:rsidR="00836366" w:rsidRDefault="00DD42BE">
      <w:pPr>
        <w:pStyle w:val="BodyText"/>
        <w:tabs>
          <w:tab w:val="left" w:pos="5339"/>
        </w:tabs>
        <w:ind w:left="300"/>
      </w:pPr>
      <w:r>
        <w:t>Thinner/</w:t>
      </w:r>
      <w:r>
        <w:rPr>
          <w:spacing w:val="-3"/>
        </w:rPr>
        <w:t xml:space="preserve"> </w:t>
      </w:r>
      <w:r>
        <w:t>cleaner</w:t>
      </w:r>
      <w:r>
        <w:tab/>
        <w:t>Water</w:t>
      </w:r>
    </w:p>
    <w:p w:rsidR="00836366" w:rsidRDefault="00836366">
      <w:pPr>
        <w:pStyle w:val="BodyText"/>
        <w:spacing w:before="9"/>
        <w:rPr>
          <w:sz w:val="23"/>
        </w:rPr>
      </w:pPr>
    </w:p>
    <w:p w:rsidR="00836366" w:rsidRDefault="00DD42BE">
      <w:pPr>
        <w:pStyle w:val="BodyText"/>
        <w:tabs>
          <w:tab w:val="left" w:pos="5339"/>
        </w:tabs>
        <w:ind w:left="5343" w:right="321" w:hanging="5043"/>
      </w:pPr>
      <w:r>
        <w:t>Drying</w:t>
      </w:r>
      <w:r>
        <w:rPr>
          <w:spacing w:val="-10"/>
        </w:rPr>
        <w:t xml:space="preserve"> </w:t>
      </w:r>
      <w:r>
        <w:t>time</w:t>
      </w:r>
      <w:r>
        <w:tab/>
        <w:t xml:space="preserve">Drying </w:t>
      </w:r>
      <w:proofErr w:type="gramStart"/>
      <w:r>
        <w:t>time are</w:t>
      </w:r>
      <w:proofErr w:type="gramEnd"/>
      <w:r>
        <w:t xml:space="preserve"> generally related to air</w:t>
      </w:r>
      <w:r>
        <w:rPr>
          <w:spacing w:val="1"/>
        </w:rPr>
        <w:t xml:space="preserve"> </w:t>
      </w:r>
      <w:r>
        <w:rPr>
          <w:spacing w:val="-1"/>
        </w:rPr>
        <w:t>circulation,</w:t>
      </w:r>
      <w:r>
        <w:rPr>
          <w:spacing w:val="-11"/>
        </w:rPr>
        <w:t xml:space="preserve"> </w:t>
      </w:r>
      <w:r>
        <w:t>temperature,</w:t>
      </w:r>
      <w:r>
        <w:rPr>
          <w:spacing w:val="-8"/>
        </w:rPr>
        <w:t xml:space="preserve"> </w:t>
      </w:r>
      <w:r>
        <w:t>film</w:t>
      </w:r>
      <w:r>
        <w:rPr>
          <w:spacing w:val="-12"/>
        </w:rPr>
        <w:t xml:space="preserve"> </w:t>
      </w:r>
      <w:r>
        <w:t>thickness,</w:t>
      </w:r>
      <w:r>
        <w:rPr>
          <w:spacing w:val="-11"/>
        </w:rPr>
        <w:t xml:space="preserve"> </w:t>
      </w:r>
      <w:r>
        <w:t>and</w:t>
      </w:r>
      <w:r>
        <w:rPr>
          <w:spacing w:val="-50"/>
        </w:rPr>
        <w:t xml:space="preserve"> </w:t>
      </w:r>
      <w:r>
        <w:t>number of coats, and will be affected</w:t>
      </w:r>
      <w:r>
        <w:rPr>
          <w:spacing w:val="1"/>
        </w:rPr>
        <w:t xml:space="preserve"> </w:t>
      </w:r>
      <w:r>
        <w:t>correspondingly.</w:t>
      </w:r>
    </w:p>
    <w:p w:rsidR="00836366" w:rsidRDefault="00836366">
      <w:pPr>
        <w:pStyle w:val="BodyText"/>
        <w:rPr>
          <w:sz w:val="28"/>
        </w:rPr>
      </w:pPr>
    </w:p>
    <w:p w:rsidR="00836366" w:rsidRDefault="00DD42BE">
      <w:pPr>
        <w:pStyle w:val="BodyText"/>
        <w:spacing w:before="236"/>
        <w:ind w:left="598"/>
      </w:pPr>
      <w:r>
        <w:t>The</w:t>
      </w:r>
      <w:r>
        <w:rPr>
          <w:spacing w:val="-8"/>
        </w:rPr>
        <w:t xml:space="preserve"> </w:t>
      </w:r>
      <w:r>
        <w:t>figures</w:t>
      </w:r>
      <w:r>
        <w:rPr>
          <w:spacing w:val="-5"/>
        </w:rPr>
        <w:t xml:space="preserve"> </w:t>
      </w:r>
      <w:r>
        <w:t>given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table</w:t>
      </w:r>
      <w:r>
        <w:rPr>
          <w:spacing w:val="-3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typical</w:t>
      </w:r>
      <w:r>
        <w:rPr>
          <w:spacing w:val="-8"/>
        </w:rPr>
        <w:t xml:space="preserve"> </w:t>
      </w:r>
      <w:r>
        <w:t>with:</w:t>
      </w:r>
    </w:p>
    <w:p w:rsidR="00836366" w:rsidRDefault="00836366">
      <w:pPr>
        <w:pStyle w:val="BodyText"/>
        <w:spacing w:before="11"/>
        <w:rPr>
          <w:sz w:val="22"/>
        </w:rPr>
      </w:pPr>
    </w:p>
    <w:p w:rsidR="00836366" w:rsidRDefault="00DD42BE">
      <w:pPr>
        <w:pStyle w:val="ListParagraph"/>
        <w:numPr>
          <w:ilvl w:val="0"/>
          <w:numId w:val="2"/>
        </w:numPr>
        <w:tabs>
          <w:tab w:val="left" w:pos="1320"/>
          <w:tab w:val="left" w:pos="1321"/>
        </w:tabs>
        <w:spacing w:line="277" w:lineRule="exact"/>
        <w:ind w:hanging="362"/>
        <w:rPr>
          <w:sz w:val="24"/>
        </w:rPr>
      </w:pPr>
      <w:r>
        <w:rPr>
          <w:sz w:val="24"/>
        </w:rPr>
        <w:t>Good</w:t>
      </w:r>
      <w:r>
        <w:rPr>
          <w:spacing w:val="-8"/>
          <w:sz w:val="24"/>
        </w:rPr>
        <w:t xml:space="preserve"> </w:t>
      </w:r>
      <w:r>
        <w:rPr>
          <w:sz w:val="24"/>
        </w:rPr>
        <w:t>ventilation</w:t>
      </w:r>
      <w:r>
        <w:rPr>
          <w:spacing w:val="-5"/>
          <w:sz w:val="24"/>
        </w:rPr>
        <w:t xml:space="preserve"> </w:t>
      </w:r>
      <w:r>
        <w:rPr>
          <w:sz w:val="24"/>
        </w:rPr>
        <w:t>(outdoor</w:t>
      </w:r>
      <w:r>
        <w:rPr>
          <w:spacing w:val="-8"/>
          <w:sz w:val="24"/>
        </w:rPr>
        <w:t xml:space="preserve"> </w:t>
      </w:r>
      <w:r>
        <w:rPr>
          <w:sz w:val="24"/>
        </w:rPr>
        <w:t>exposure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free</w:t>
      </w:r>
      <w:r>
        <w:rPr>
          <w:spacing w:val="-5"/>
          <w:sz w:val="24"/>
        </w:rPr>
        <w:t xml:space="preserve"> </w:t>
      </w:r>
      <w:r>
        <w:rPr>
          <w:sz w:val="24"/>
        </w:rPr>
        <w:t>circulation</w:t>
      </w:r>
      <w:r>
        <w:rPr>
          <w:spacing w:val="-8"/>
          <w:sz w:val="24"/>
        </w:rPr>
        <w:t xml:space="preserve"> </w:t>
      </w:r>
      <w:r>
        <w:rPr>
          <w:sz w:val="24"/>
        </w:rPr>
        <w:t>of</w:t>
      </w:r>
      <w:r>
        <w:rPr>
          <w:spacing w:val="-11"/>
          <w:sz w:val="24"/>
        </w:rPr>
        <w:t xml:space="preserve"> </w:t>
      </w:r>
      <w:r>
        <w:rPr>
          <w:sz w:val="24"/>
        </w:rPr>
        <w:t>air)</w:t>
      </w:r>
    </w:p>
    <w:p w:rsidR="00836366" w:rsidRDefault="00DD42BE">
      <w:pPr>
        <w:pStyle w:val="ListParagraph"/>
        <w:numPr>
          <w:ilvl w:val="0"/>
          <w:numId w:val="2"/>
        </w:numPr>
        <w:tabs>
          <w:tab w:val="left" w:pos="1320"/>
          <w:tab w:val="left" w:pos="1321"/>
        </w:tabs>
        <w:spacing w:line="277" w:lineRule="exact"/>
        <w:ind w:hanging="362"/>
        <w:rPr>
          <w:sz w:val="24"/>
        </w:rPr>
      </w:pPr>
      <w:r>
        <w:rPr>
          <w:spacing w:val="-1"/>
          <w:sz w:val="24"/>
        </w:rPr>
        <w:t>Typical</w:t>
      </w:r>
      <w:r>
        <w:rPr>
          <w:spacing w:val="-10"/>
          <w:sz w:val="24"/>
        </w:rPr>
        <w:t xml:space="preserve"> </w:t>
      </w:r>
      <w:r>
        <w:rPr>
          <w:sz w:val="24"/>
        </w:rPr>
        <w:t>film</w:t>
      </w:r>
      <w:r>
        <w:rPr>
          <w:spacing w:val="-11"/>
          <w:sz w:val="24"/>
        </w:rPr>
        <w:t xml:space="preserve"> </w:t>
      </w:r>
      <w:r>
        <w:rPr>
          <w:sz w:val="24"/>
        </w:rPr>
        <w:t>thickness</w:t>
      </w:r>
    </w:p>
    <w:p w:rsidR="00836366" w:rsidRDefault="00DD42BE">
      <w:pPr>
        <w:pStyle w:val="ListParagraph"/>
        <w:numPr>
          <w:ilvl w:val="0"/>
          <w:numId w:val="2"/>
        </w:numPr>
        <w:tabs>
          <w:tab w:val="left" w:pos="1320"/>
          <w:tab w:val="left" w:pos="1321"/>
        </w:tabs>
        <w:spacing w:before="2"/>
        <w:ind w:hanging="362"/>
        <w:rPr>
          <w:sz w:val="24"/>
        </w:rPr>
      </w:pPr>
      <w:r>
        <w:rPr>
          <w:sz w:val="24"/>
        </w:rPr>
        <w:t>One</w:t>
      </w:r>
      <w:r>
        <w:rPr>
          <w:spacing w:val="-7"/>
          <w:sz w:val="24"/>
        </w:rPr>
        <w:t xml:space="preserve"> </w:t>
      </w:r>
      <w:r>
        <w:rPr>
          <w:sz w:val="24"/>
        </w:rPr>
        <w:t>coat</w:t>
      </w:r>
      <w:r>
        <w:rPr>
          <w:spacing w:val="-6"/>
          <w:sz w:val="24"/>
        </w:rPr>
        <w:t xml:space="preserve"> </w:t>
      </w:r>
      <w:r>
        <w:rPr>
          <w:sz w:val="24"/>
        </w:rPr>
        <w:t>on</w:t>
      </w:r>
      <w:r>
        <w:rPr>
          <w:spacing w:val="-5"/>
          <w:sz w:val="24"/>
        </w:rPr>
        <w:t xml:space="preserve"> </w:t>
      </w:r>
      <w:r>
        <w:rPr>
          <w:sz w:val="24"/>
        </w:rPr>
        <w:t>top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9"/>
          <w:sz w:val="24"/>
        </w:rPr>
        <w:t xml:space="preserve"> </w:t>
      </w:r>
      <w:r>
        <w:rPr>
          <w:sz w:val="24"/>
        </w:rPr>
        <w:t>inert</w:t>
      </w:r>
      <w:r>
        <w:rPr>
          <w:spacing w:val="-4"/>
          <w:sz w:val="24"/>
        </w:rPr>
        <w:t xml:space="preserve"> </w:t>
      </w:r>
      <w:r>
        <w:rPr>
          <w:sz w:val="24"/>
        </w:rPr>
        <w:t>substrate</w:t>
      </w:r>
    </w:p>
    <w:p w:rsidR="00836366" w:rsidRDefault="00DD42BE">
      <w:pPr>
        <w:pStyle w:val="ListParagraph"/>
        <w:numPr>
          <w:ilvl w:val="0"/>
          <w:numId w:val="2"/>
        </w:numPr>
        <w:tabs>
          <w:tab w:val="left" w:pos="1320"/>
          <w:tab w:val="left" w:pos="1321"/>
        </w:tabs>
        <w:spacing w:before="5"/>
        <w:ind w:hanging="362"/>
        <w:rPr>
          <w:sz w:val="24"/>
        </w:rPr>
      </w:pPr>
      <w:r>
        <w:rPr>
          <w:sz w:val="24"/>
        </w:rPr>
        <w:t>Relative</w:t>
      </w:r>
      <w:r>
        <w:rPr>
          <w:spacing w:val="-6"/>
          <w:sz w:val="24"/>
        </w:rPr>
        <w:t xml:space="preserve"> </w:t>
      </w:r>
      <w:r>
        <w:rPr>
          <w:sz w:val="24"/>
        </w:rPr>
        <w:t>humidity</w:t>
      </w:r>
      <w:r>
        <w:rPr>
          <w:spacing w:val="-7"/>
          <w:sz w:val="24"/>
        </w:rPr>
        <w:t xml:space="preserve"> </w:t>
      </w:r>
      <w:r>
        <w:rPr>
          <w:sz w:val="24"/>
        </w:rPr>
        <w:t>70</w:t>
      </w:r>
      <w:r>
        <w:rPr>
          <w:spacing w:val="-4"/>
          <w:sz w:val="24"/>
        </w:rPr>
        <w:t xml:space="preserve"> </w:t>
      </w:r>
      <w:r>
        <w:rPr>
          <w:sz w:val="24"/>
        </w:rPr>
        <w:t>%</w:t>
      </w:r>
    </w:p>
    <w:p w:rsidR="00836366" w:rsidRDefault="00836366">
      <w:pPr>
        <w:pStyle w:val="BodyText"/>
        <w:rPr>
          <w:sz w:val="20"/>
        </w:rPr>
      </w:pPr>
    </w:p>
    <w:p w:rsidR="00836366" w:rsidRDefault="00836366">
      <w:pPr>
        <w:pStyle w:val="BodyText"/>
        <w:rPr>
          <w:sz w:val="20"/>
        </w:rPr>
      </w:pPr>
    </w:p>
    <w:p w:rsidR="00836366" w:rsidRDefault="00836366">
      <w:pPr>
        <w:pStyle w:val="BodyText"/>
        <w:rPr>
          <w:sz w:val="20"/>
        </w:rPr>
      </w:pPr>
    </w:p>
    <w:p w:rsidR="00836366" w:rsidRDefault="00836366">
      <w:pPr>
        <w:pStyle w:val="BodyText"/>
        <w:spacing w:before="6"/>
        <w:rPr>
          <w:sz w:val="11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/>
      </w:tblPr>
      <w:tblGrid>
        <w:gridCol w:w="4032"/>
        <w:gridCol w:w="2157"/>
        <w:gridCol w:w="1442"/>
        <w:gridCol w:w="1326"/>
      </w:tblGrid>
      <w:tr w:rsidR="00836366">
        <w:trPr>
          <w:trHeight w:val="420"/>
        </w:trPr>
        <w:tc>
          <w:tcPr>
            <w:tcW w:w="4032" w:type="dxa"/>
          </w:tcPr>
          <w:p w:rsidR="00836366" w:rsidRDefault="00DD42BE">
            <w:pPr>
              <w:pStyle w:val="TableParagraph"/>
              <w:spacing w:before="0" w:line="281" w:lineRule="exact"/>
              <w:rPr>
                <w:sz w:val="24"/>
              </w:rPr>
            </w:pPr>
            <w:r>
              <w:rPr>
                <w:sz w:val="24"/>
              </w:rPr>
              <w:t>Substrate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temperature</w:t>
            </w:r>
          </w:p>
        </w:tc>
        <w:tc>
          <w:tcPr>
            <w:tcW w:w="2157" w:type="dxa"/>
          </w:tcPr>
          <w:p w:rsidR="00836366" w:rsidRDefault="00DD42BE">
            <w:pPr>
              <w:pStyle w:val="TableParagraph"/>
              <w:spacing w:before="0" w:line="281" w:lineRule="exact"/>
              <w:ind w:left="1207"/>
              <w:rPr>
                <w:sz w:val="24"/>
              </w:rPr>
            </w:pPr>
            <w:r>
              <w:rPr>
                <w:sz w:val="24"/>
              </w:rPr>
              <w:t>10’C</w:t>
            </w:r>
          </w:p>
        </w:tc>
        <w:tc>
          <w:tcPr>
            <w:tcW w:w="1442" w:type="dxa"/>
          </w:tcPr>
          <w:p w:rsidR="00836366" w:rsidRDefault="00DD42BE">
            <w:pPr>
              <w:pStyle w:val="TableParagraph"/>
              <w:spacing w:before="0" w:line="281" w:lineRule="exact"/>
              <w:ind w:left="494"/>
              <w:rPr>
                <w:sz w:val="24"/>
              </w:rPr>
            </w:pPr>
            <w:r>
              <w:rPr>
                <w:sz w:val="24"/>
              </w:rPr>
              <w:t>23’C</w:t>
            </w:r>
          </w:p>
        </w:tc>
        <w:tc>
          <w:tcPr>
            <w:tcW w:w="1326" w:type="dxa"/>
          </w:tcPr>
          <w:p w:rsidR="00836366" w:rsidRDefault="00DD42BE">
            <w:pPr>
              <w:pStyle w:val="TableParagraph"/>
              <w:spacing w:before="0" w:line="281" w:lineRule="exact"/>
              <w:ind w:left="492"/>
              <w:rPr>
                <w:sz w:val="24"/>
              </w:rPr>
            </w:pPr>
            <w:r>
              <w:rPr>
                <w:sz w:val="24"/>
              </w:rPr>
              <w:t>40’C</w:t>
            </w:r>
          </w:p>
        </w:tc>
      </w:tr>
      <w:tr w:rsidR="00836366">
        <w:trPr>
          <w:trHeight w:val="561"/>
        </w:trPr>
        <w:tc>
          <w:tcPr>
            <w:tcW w:w="4032" w:type="dxa"/>
          </w:tcPr>
          <w:p w:rsidR="00836366" w:rsidRDefault="00DD42B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Surface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dry</w:t>
            </w:r>
          </w:p>
        </w:tc>
        <w:tc>
          <w:tcPr>
            <w:tcW w:w="2157" w:type="dxa"/>
          </w:tcPr>
          <w:p w:rsidR="00836366" w:rsidRDefault="00DD42BE">
            <w:pPr>
              <w:pStyle w:val="TableParagraph"/>
              <w:ind w:left="1207"/>
              <w:rPr>
                <w:sz w:val="24"/>
              </w:rPr>
            </w:pPr>
            <w:r>
              <w:rPr>
                <w:sz w:val="24"/>
              </w:rPr>
              <w:t>1h</w:t>
            </w:r>
          </w:p>
        </w:tc>
        <w:tc>
          <w:tcPr>
            <w:tcW w:w="1442" w:type="dxa"/>
          </w:tcPr>
          <w:p w:rsidR="00836366" w:rsidRDefault="00DD42BE">
            <w:pPr>
              <w:pStyle w:val="TableParagraph"/>
              <w:ind w:left="494"/>
              <w:rPr>
                <w:sz w:val="24"/>
              </w:rPr>
            </w:pPr>
            <w:r>
              <w:rPr>
                <w:sz w:val="24"/>
              </w:rPr>
              <w:t>0,5h</w:t>
            </w:r>
          </w:p>
        </w:tc>
        <w:tc>
          <w:tcPr>
            <w:tcW w:w="1326" w:type="dxa"/>
          </w:tcPr>
          <w:p w:rsidR="00836366" w:rsidRDefault="00DD42BE">
            <w:pPr>
              <w:pStyle w:val="TableParagraph"/>
              <w:ind w:left="492"/>
              <w:rPr>
                <w:sz w:val="24"/>
              </w:rPr>
            </w:pPr>
            <w:r>
              <w:rPr>
                <w:sz w:val="24"/>
              </w:rPr>
              <w:t>0.25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</w:t>
            </w:r>
          </w:p>
        </w:tc>
      </w:tr>
      <w:tr w:rsidR="00836366">
        <w:trPr>
          <w:trHeight w:val="552"/>
        </w:trPr>
        <w:tc>
          <w:tcPr>
            <w:tcW w:w="4032" w:type="dxa"/>
          </w:tcPr>
          <w:p w:rsidR="00836366" w:rsidRDefault="00DD42BE">
            <w:pPr>
              <w:pStyle w:val="TableParagraph"/>
              <w:spacing w:before="140"/>
              <w:rPr>
                <w:sz w:val="24"/>
              </w:rPr>
            </w:pPr>
            <w:r>
              <w:rPr>
                <w:sz w:val="24"/>
              </w:rPr>
              <w:t>Through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dry</w:t>
            </w:r>
          </w:p>
        </w:tc>
        <w:tc>
          <w:tcPr>
            <w:tcW w:w="2157" w:type="dxa"/>
          </w:tcPr>
          <w:p w:rsidR="00836366" w:rsidRDefault="00DD42BE">
            <w:pPr>
              <w:pStyle w:val="TableParagraph"/>
              <w:spacing w:before="140"/>
              <w:ind w:left="1207"/>
              <w:rPr>
                <w:sz w:val="24"/>
              </w:rPr>
            </w:pPr>
            <w:r>
              <w:rPr>
                <w:sz w:val="24"/>
              </w:rPr>
              <w:t>4h</w:t>
            </w:r>
          </w:p>
        </w:tc>
        <w:tc>
          <w:tcPr>
            <w:tcW w:w="1442" w:type="dxa"/>
          </w:tcPr>
          <w:p w:rsidR="00836366" w:rsidRDefault="00DD42BE">
            <w:pPr>
              <w:pStyle w:val="TableParagraph"/>
              <w:spacing w:before="140"/>
              <w:ind w:left="494"/>
              <w:rPr>
                <w:sz w:val="24"/>
              </w:rPr>
            </w:pPr>
            <w:r>
              <w:rPr>
                <w:sz w:val="24"/>
              </w:rPr>
              <w:t>3h</w:t>
            </w:r>
          </w:p>
        </w:tc>
        <w:tc>
          <w:tcPr>
            <w:tcW w:w="1326" w:type="dxa"/>
          </w:tcPr>
          <w:p w:rsidR="00836366" w:rsidRDefault="00DD42BE">
            <w:pPr>
              <w:pStyle w:val="TableParagraph"/>
              <w:spacing w:before="140"/>
              <w:ind w:left="492"/>
              <w:rPr>
                <w:sz w:val="24"/>
              </w:rPr>
            </w:pPr>
            <w:r>
              <w:rPr>
                <w:sz w:val="24"/>
              </w:rPr>
              <w:t>2h</w:t>
            </w:r>
          </w:p>
        </w:tc>
      </w:tr>
      <w:tr w:rsidR="00836366">
        <w:trPr>
          <w:trHeight w:val="410"/>
        </w:trPr>
        <w:tc>
          <w:tcPr>
            <w:tcW w:w="4032" w:type="dxa"/>
          </w:tcPr>
          <w:p w:rsidR="00836366" w:rsidRDefault="00DD42BE">
            <w:pPr>
              <w:pStyle w:val="TableParagraph"/>
              <w:spacing w:before="129" w:line="261" w:lineRule="exact"/>
              <w:rPr>
                <w:sz w:val="24"/>
              </w:rPr>
            </w:pPr>
            <w:r>
              <w:rPr>
                <w:sz w:val="24"/>
              </w:rPr>
              <w:t>Dry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minimum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  <w:tc>
          <w:tcPr>
            <w:tcW w:w="2157" w:type="dxa"/>
          </w:tcPr>
          <w:p w:rsidR="00836366" w:rsidRDefault="00DD42BE">
            <w:pPr>
              <w:pStyle w:val="TableParagraph"/>
              <w:spacing w:before="129" w:line="261" w:lineRule="exact"/>
              <w:ind w:left="1207"/>
              <w:rPr>
                <w:sz w:val="24"/>
              </w:rPr>
            </w:pPr>
            <w:r>
              <w:rPr>
                <w:sz w:val="24"/>
              </w:rPr>
              <w:t>2h</w:t>
            </w:r>
          </w:p>
        </w:tc>
        <w:tc>
          <w:tcPr>
            <w:tcW w:w="1442" w:type="dxa"/>
          </w:tcPr>
          <w:p w:rsidR="00836366" w:rsidRDefault="00DD42BE">
            <w:pPr>
              <w:pStyle w:val="TableParagraph"/>
              <w:spacing w:before="129" w:line="261" w:lineRule="exact"/>
              <w:ind w:left="494"/>
              <w:rPr>
                <w:sz w:val="24"/>
              </w:rPr>
            </w:pPr>
            <w:r>
              <w:rPr>
                <w:sz w:val="24"/>
              </w:rPr>
              <w:t>1h</w:t>
            </w:r>
          </w:p>
        </w:tc>
        <w:tc>
          <w:tcPr>
            <w:tcW w:w="1326" w:type="dxa"/>
          </w:tcPr>
          <w:p w:rsidR="00836366" w:rsidRDefault="00DD42BE">
            <w:pPr>
              <w:pStyle w:val="TableParagraph"/>
              <w:spacing w:before="129" w:line="261" w:lineRule="exact"/>
              <w:ind w:left="492"/>
              <w:rPr>
                <w:sz w:val="24"/>
              </w:rPr>
            </w:pPr>
            <w:r>
              <w:rPr>
                <w:sz w:val="24"/>
              </w:rPr>
              <w:t>0,5h</w:t>
            </w:r>
          </w:p>
        </w:tc>
      </w:tr>
    </w:tbl>
    <w:p w:rsidR="00836366" w:rsidRDefault="00836366">
      <w:pPr>
        <w:spacing w:line="261" w:lineRule="exact"/>
        <w:rPr>
          <w:sz w:val="24"/>
        </w:rPr>
        <w:sectPr w:rsidR="00836366">
          <w:pgSz w:w="12250" w:h="15840"/>
          <w:pgMar w:top="1280" w:right="1140" w:bottom="280" w:left="960" w:header="720" w:footer="720" w:gutter="0"/>
          <w:cols w:space="720"/>
        </w:sectPr>
      </w:pPr>
    </w:p>
    <w:p w:rsidR="00836366" w:rsidRDefault="00DD42BE">
      <w:pPr>
        <w:pStyle w:val="BodyText"/>
        <w:spacing w:before="81"/>
        <w:ind w:left="300"/>
      </w:pPr>
      <w:r>
        <w:lastRenderedPageBreak/>
        <w:t>Dry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proofErr w:type="spellStart"/>
      <w:r>
        <w:t>rec</w:t>
      </w:r>
      <w:proofErr w:type="spellEnd"/>
      <w:r>
        <w:rPr>
          <w:spacing w:val="-1"/>
        </w:rPr>
        <w:t xml:space="preserve"> </w:t>
      </w:r>
      <w:r>
        <w:t>oat</w:t>
      </w:r>
      <w:r>
        <w:rPr>
          <w:spacing w:val="-1"/>
        </w:rPr>
        <w:t xml:space="preserve"> </w:t>
      </w:r>
      <w:r>
        <w:t>minimum</w:t>
      </w:r>
      <w:r>
        <w:rPr>
          <w:spacing w:val="-1"/>
        </w:rPr>
        <w:t xml:space="preserve"> </w:t>
      </w:r>
      <w:r>
        <w:t>2,</w:t>
      </w:r>
      <w:r>
        <w:rPr>
          <w:spacing w:val="-1"/>
        </w:rPr>
        <w:t xml:space="preserve"> </w:t>
      </w:r>
      <w:r>
        <w:t>3</w:t>
      </w:r>
    </w:p>
    <w:p w:rsidR="00836366" w:rsidRDefault="00836366">
      <w:pPr>
        <w:pStyle w:val="BodyText"/>
        <w:spacing w:before="6"/>
        <w:rPr>
          <w:sz w:val="23"/>
        </w:rPr>
      </w:pPr>
    </w:p>
    <w:p w:rsidR="00836366" w:rsidRDefault="00DD42BE">
      <w:pPr>
        <w:pStyle w:val="ListParagraph"/>
        <w:numPr>
          <w:ilvl w:val="0"/>
          <w:numId w:val="1"/>
        </w:numPr>
        <w:tabs>
          <w:tab w:val="left" w:pos="1019"/>
        </w:tabs>
        <w:ind w:hanging="362"/>
        <w:rPr>
          <w:sz w:val="24"/>
        </w:rPr>
      </w:pPr>
      <w:r>
        <w:rPr>
          <w:sz w:val="24"/>
        </w:rPr>
        <w:t>Recommended</w:t>
      </w:r>
      <w:r>
        <w:rPr>
          <w:spacing w:val="-4"/>
          <w:sz w:val="24"/>
        </w:rPr>
        <w:t xml:space="preserve"> </w:t>
      </w:r>
      <w:r>
        <w:rPr>
          <w:sz w:val="24"/>
        </w:rPr>
        <w:t>data</w:t>
      </w:r>
      <w:r>
        <w:rPr>
          <w:spacing w:val="-5"/>
          <w:sz w:val="24"/>
        </w:rPr>
        <w:t xml:space="preserve"> </w:t>
      </w:r>
      <w:r>
        <w:rPr>
          <w:sz w:val="24"/>
        </w:rPr>
        <w:t>given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6"/>
          <w:sz w:val="24"/>
        </w:rPr>
        <w:t xml:space="preserve"> </w:t>
      </w:r>
      <w:r>
        <w:rPr>
          <w:sz w:val="24"/>
        </w:rPr>
        <w:t>re</w:t>
      </w:r>
      <w:r>
        <w:rPr>
          <w:spacing w:val="-2"/>
          <w:sz w:val="24"/>
        </w:rPr>
        <w:t xml:space="preserve"> </w:t>
      </w:r>
      <w:r>
        <w:rPr>
          <w:sz w:val="24"/>
        </w:rPr>
        <w:t>coating</w:t>
      </w:r>
      <w:r>
        <w:rPr>
          <w:spacing w:val="-6"/>
          <w:sz w:val="24"/>
        </w:rPr>
        <w:t xml:space="preserve"> </w:t>
      </w:r>
      <w:r>
        <w:rPr>
          <w:sz w:val="24"/>
        </w:rPr>
        <w:t>with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same</w:t>
      </w:r>
      <w:r>
        <w:rPr>
          <w:spacing w:val="-2"/>
          <w:sz w:val="24"/>
        </w:rPr>
        <w:t xml:space="preserve"> </w:t>
      </w:r>
      <w:r>
        <w:rPr>
          <w:sz w:val="24"/>
        </w:rPr>
        <w:t>generic</w:t>
      </w:r>
      <w:r>
        <w:rPr>
          <w:spacing w:val="-3"/>
          <w:sz w:val="24"/>
        </w:rPr>
        <w:t xml:space="preserve"> </w:t>
      </w:r>
      <w:r>
        <w:rPr>
          <w:sz w:val="24"/>
        </w:rPr>
        <w:t>type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paint</w:t>
      </w:r>
    </w:p>
    <w:p w:rsidR="00836366" w:rsidRDefault="00DD42BE">
      <w:pPr>
        <w:pStyle w:val="ListParagraph"/>
        <w:numPr>
          <w:ilvl w:val="0"/>
          <w:numId w:val="1"/>
        </w:numPr>
        <w:tabs>
          <w:tab w:val="left" w:pos="1019"/>
        </w:tabs>
        <w:spacing w:before="5"/>
        <w:ind w:right="727" w:hanging="358"/>
        <w:rPr>
          <w:sz w:val="24"/>
        </w:rPr>
      </w:pPr>
      <w:r>
        <w:rPr>
          <w:sz w:val="24"/>
        </w:rPr>
        <w:t>In case of multi coat application, drying time will be influenced by the number and</w:t>
      </w:r>
      <w:r>
        <w:rPr>
          <w:spacing w:val="-50"/>
          <w:sz w:val="24"/>
        </w:rPr>
        <w:t xml:space="preserve"> </w:t>
      </w:r>
      <w:r>
        <w:rPr>
          <w:sz w:val="24"/>
        </w:rPr>
        <w:t>sequence and by total thickness of previous coats applied-reference is made to</w:t>
      </w:r>
      <w:r>
        <w:rPr>
          <w:spacing w:val="1"/>
          <w:sz w:val="24"/>
        </w:rPr>
        <w:t xml:space="preserve"> </w:t>
      </w:r>
      <w:r>
        <w:rPr>
          <w:sz w:val="24"/>
        </w:rPr>
        <w:t>corresponding</w:t>
      </w:r>
      <w:r>
        <w:rPr>
          <w:spacing w:val="-4"/>
          <w:sz w:val="24"/>
        </w:rPr>
        <w:t xml:space="preserve"> </w:t>
      </w:r>
      <w:r>
        <w:rPr>
          <w:sz w:val="24"/>
        </w:rPr>
        <w:t>system data sheet</w:t>
      </w:r>
    </w:p>
    <w:p w:rsidR="00836366" w:rsidRDefault="00DD42BE">
      <w:pPr>
        <w:pStyle w:val="ListParagraph"/>
        <w:numPr>
          <w:ilvl w:val="0"/>
          <w:numId w:val="1"/>
        </w:numPr>
        <w:tabs>
          <w:tab w:val="left" w:pos="1019"/>
        </w:tabs>
        <w:spacing w:before="2"/>
        <w:ind w:right="1052" w:hanging="358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surface</w:t>
      </w:r>
      <w:r>
        <w:rPr>
          <w:spacing w:val="-4"/>
          <w:sz w:val="24"/>
        </w:rPr>
        <w:t xml:space="preserve"> </w:t>
      </w:r>
      <w:r>
        <w:rPr>
          <w:sz w:val="24"/>
        </w:rPr>
        <w:t>should</w:t>
      </w:r>
      <w:r>
        <w:rPr>
          <w:spacing w:val="-5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dry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8"/>
          <w:sz w:val="24"/>
        </w:rPr>
        <w:t xml:space="preserve"> </w:t>
      </w:r>
      <w:r>
        <w:rPr>
          <w:sz w:val="24"/>
        </w:rPr>
        <w:t>free</w:t>
      </w:r>
      <w:r>
        <w:rPr>
          <w:spacing w:val="-1"/>
          <w:sz w:val="24"/>
        </w:rPr>
        <w:t xml:space="preserve"> </w:t>
      </w:r>
      <w:r>
        <w:rPr>
          <w:sz w:val="24"/>
        </w:rPr>
        <w:t>from</w:t>
      </w:r>
      <w:r>
        <w:rPr>
          <w:spacing w:val="-5"/>
          <w:sz w:val="24"/>
        </w:rPr>
        <w:t xml:space="preserve"> </w:t>
      </w:r>
      <w:r>
        <w:rPr>
          <w:sz w:val="24"/>
        </w:rPr>
        <w:t>any</w:t>
      </w:r>
      <w:r>
        <w:rPr>
          <w:spacing w:val="-6"/>
          <w:sz w:val="24"/>
        </w:rPr>
        <w:t xml:space="preserve"> </w:t>
      </w:r>
      <w:r>
        <w:rPr>
          <w:sz w:val="24"/>
        </w:rPr>
        <w:t>contamination</w:t>
      </w:r>
      <w:r>
        <w:rPr>
          <w:spacing w:val="-4"/>
          <w:sz w:val="24"/>
        </w:rPr>
        <w:t xml:space="preserve"> </w:t>
      </w:r>
      <w:r>
        <w:rPr>
          <w:sz w:val="24"/>
        </w:rPr>
        <w:t>prior</w:t>
      </w:r>
      <w:r>
        <w:rPr>
          <w:spacing w:val="-4"/>
          <w:sz w:val="24"/>
        </w:rPr>
        <w:t xml:space="preserve"> </w:t>
      </w:r>
      <w:r>
        <w:rPr>
          <w:sz w:val="24"/>
        </w:rPr>
        <w:t>application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0"/>
          <w:sz w:val="24"/>
        </w:rPr>
        <w:t xml:space="preserve"> </w:t>
      </w:r>
      <w:r>
        <w:rPr>
          <w:sz w:val="24"/>
        </w:rPr>
        <w:t>subsequent coat</w:t>
      </w:r>
    </w:p>
    <w:p w:rsidR="00836366" w:rsidRDefault="00836366">
      <w:pPr>
        <w:pStyle w:val="BodyText"/>
        <w:spacing w:before="11"/>
        <w:rPr>
          <w:sz w:val="23"/>
        </w:rPr>
      </w:pPr>
    </w:p>
    <w:p w:rsidR="00836366" w:rsidRDefault="00DD42BE">
      <w:pPr>
        <w:pStyle w:val="BodyText"/>
        <w:ind w:left="300" w:right="15"/>
      </w:pPr>
      <w:r>
        <w:t>The given data must be considered as guidelines only, the actual of drying time /time before re</w:t>
      </w:r>
      <w:r>
        <w:rPr>
          <w:spacing w:val="1"/>
        </w:rPr>
        <w:t xml:space="preserve"> </w:t>
      </w:r>
      <w:r>
        <w:t>coating</w:t>
      </w:r>
      <w:r>
        <w:rPr>
          <w:spacing w:val="-7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shorter</w:t>
      </w:r>
      <w:r>
        <w:rPr>
          <w:spacing w:val="-6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longer</w:t>
      </w:r>
      <w:r>
        <w:rPr>
          <w:spacing w:val="-4"/>
        </w:rPr>
        <w:t xml:space="preserve"> </w:t>
      </w:r>
      <w:r>
        <w:t>depending</w:t>
      </w:r>
      <w:r>
        <w:rPr>
          <w:spacing w:val="-5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film</w:t>
      </w:r>
      <w:r>
        <w:rPr>
          <w:spacing w:val="-4"/>
        </w:rPr>
        <w:t xml:space="preserve"> </w:t>
      </w:r>
      <w:r>
        <w:t>thickness,</w:t>
      </w:r>
      <w:r>
        <w:rPr>
          <w:spacing w:val="-2"/>
        </w:rPr>
        <w:t xml:space="preserve"> </w:t>
      </w:r>
      <w:r>
        <w:t>ventilation,</w:t>
      </w:r>
      <w:r>
        <w:rPr>
          <w:spacing w:val="-4"/>
        </w:rPr>
        <w:t xml:space="preserve"> </w:t>
      </w:r>
      <w:r>
        <w:t>humidity,</w:t>
      </w:r>
      <w:r>
        <w:rPr>
          <w:spacing w:val="-4"/>
        </w:rPr>
        <w:t xml:space="preserve"> </w:t>
      </w:r>
      <w:r>
        <w:t>underlying</w:t>
      </w:r>
      <w:r>
        <w:rPr>
          <w:spacing w:val="-50"/>
        </w:rPr>
        <w:t xml:space="preserve"> </w:t>
      </w:r>
      <w:r>
        <w:t xml:space="preserve">paint system, requirement for early handling and mechanical strength etc., </w:t>
      </w:r>
      <w:proofErr w:type="spellStart"/>
      <w:r>
        <w:t>acomplete</w:t>
      </w:r>
      <w:proofErr w:type="spellEnd"/>
      <w:r>
        <w:t xml:space="preserve"> system</w:t>
      </w:r>
      <w:r>
        <w:rPr>
          <w:spacing w:val="1"/>
        </w:rPr>
        <w:t xml:space="preserve"> </w:t>
      </w:r>
      <w:r>
        <w:t>can be described on a system sheet ,where all parameter and special condition could be</w:t>
      </w:r>
      <w:r>
        <w:rPr>
          <w:spacing w:val="1"/>
        </w:rPr>
        <w:t xml:space="preserve"> </w:t>
      </w:r>
      <w:r>
        <w:t>included.</w:t>
      </w:r>
    </w:p>
    <w:p w:rsidR="00836366" w:rsidRDefault="00836366">
      <w:pPr>
        <w:pStyle w:val="BodyText"/>
        <w:rPr>
          <w:sz w:val="28"/>
        </w:rPr>
      </w:pPr>
    </w:p>
    <w:p w:rsidR="00836366" w:rsidRDefault="00836366">
      <w:pPr>
        <w:pStyle w:val="BodyText"/>
        <w:rPr>
          <w:sz w:val="28"/>
        </w:rPr>
      </w:pPr>
    </w:p>
    <w:p w:rsidR="007969AD" w:rsidRDefault="00DD42BE">
      <w:pPr>
        <w:tabs>
          <w:tab w:val="left" w:pos="5339"/>
        </w:tabs>
        <w:spacing w:before="185"/>
        <w:ind w:left="300"/>
        <w:rPr>
          <w:spacing w:val="-4"/>
          <w:sz w:val="24"/>
        </w:rPr>
      </w:pPr>
      <w:r>
        <w:rPr>
          <w:b/>
          <w:sz w:val="24"/>
        </w:rPr>
        <w:t>Typical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paint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system</w:t>
      </w:r>
      <w:r>
        <w:rPr>
          <w:b/>
          <w:sz w:val="24"/>
        </w:rPr>
        <w:tab/>
      </w:r>
      <w:r>
        <w:rPr>
          <w:sz w:val="24"/>
        </w:rPr>
        <w:t>Wall</w:t>
      </w:r>
      <w:r>
        <w:rPr>
          <w:spacing w:val="-5"/>
          <w:sz w:val="24"/>
        </w:rPr>
        <w:t xml:space="preserve"> </w:t>
      </w:r>
      <w:r>
        <w:rPr>
          <w:sz w:val="24"/>
        </w:rPr>
        <w:t>coating</w:t>
      </w:r>
      <w:r>
        <w:rPr>
          <w:spacing w:val="-4"/>
          <w:sz w:val="24"/>
        </w:rPr>
        <w:t xml:space="preserve"> </w:t>
      </w:r>
      <w:proofErr w:type="spellStart"/>
      <w:proofErr w:type="gramStart"/>
      <w:r>
        <w:rPr>
          <w:sz w:val="24"/>
        </w:rPr>
        <w:t>stucco</w:t>
      </w:r>
      <w:r w:rsidR="009A04DF">
        <w:rPr>
          <w:sz w:val="24"/>
        </w:rPr>
        <w:t>at</w:t>
      </w:r>
      <w:proofErr w:type="spellEnd"/>
      <w:r w:rsidR="009A04DF">
        <w:rPr>
          <w:sz w:val="24"/>
        </w:rPr>
        <w:t xml:space="preserve"> </w:t>
      </w:r>
      <w:r>
        <w:rPr>
          <w:spacing w:val="-4"/>
          <w:sz w:val="24"/>
        </w:rPr>
        <w:t xml:space="preserve"> </w:t>
      </w:r>
      <w:r>
        <w:rPr>
          <w:sz w:val="24"/>
        </w:rPr>
        <w:t>wash</w:t>
      </w:r>
      <w:proofErr w:type="gramEnd"/>
      <w:r w:rsidR="006E2FBD">
        <w:rPr>
          <w:sz w:val="24"/>
        </w:rPr>
        <w:t xml:space="preserve"> rust </w:t>
      </w:r>
      <w:r w:rsidR="007969AD">
        <w:rPr>
          <w:sz w:val="24"/>
        </w:rPr>
        <w:t>series</w:t>
      </w:r>
      <w:r w:rsidR="006E2FBD">
        <w:rPr>
          <w:sz w:val="24"/>
        </w:rPr>
        <w:t xml:space="preserve"> </w:t>
      </w:r>
      <w:r w:rsidR="009A04DF">
        <w:rPr>
          <w:sz w:val="24"/>
        </w:rPr>
        <w:t xml:space="preserve"> </w:t>
      </w:r>
      <w:r>
        <w:rPr>
          <w:spacing w:val="-4"/>
          <w:sz w:val="24"/>
        </w:rPr>
        <w:t xml:space="preserve"> </w:t>
      </w:r>
    </w:p>
    <w:p w:rsidR="00836366" w:rsidRDefault="007969AD">
      <w:pPr>
        <w:tabs>
          <w:tab w:val="left" w:pos="5339"/>
        </w:tabs>
        <w:spacing w:before="185"/>
        <w:ind w:left="300"/>
        <w:rPr>
          <w:sz w:val="24"/>
        </w:rPr>
      </w:pPr>
      <w:r>
        <w:rPr>
          <w:b/>
          <w:sz w:val="24"/>
        </w:rPr>
        <w:t xml:space="preserve">                                                                                               </w:t>
      </w:r>
      <w:proofErr w:type="gramStart"/>
      <w:r w:rsidR="00DD42BE">
        <w:rPr>
          <w:sz w:val="24"/>
        </w:rPr>
        <w:t>system</w:t>
      </w:r>
      <w:proofErr w:type="gramEnd"/>
    </w:p>
    <w:p w:rsidR="00836366" w:rsidRDefault="00836366">
      <w:pPr>
        <w:pStyle w:val="BodyText"/>
        <w:spacing w:before="9"/>
        <w:rPr>
          <w:sz w:val="23"/>
        </w:rPr>
      </w:pPr>
    </w:p>
    <w:p w:rsidR="00836366" w:rsidRDefault="00DD42BE">
      <w:pPr>
        <w:pStyle w:val="BodyText"/>
        <w:ind w:left="5343" w:right="521"/>
      </w:pPr>
      <w:r>
        <w:t>Other system may be specified depending</w:t>
      </w:r>
      <w:r>
        <w:rPr>
          <w:spacing w:val="-50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area of</w:t>
      </w:r>
      <w:r>
        <w:rPr>
          <w:spacing w:val="-4"/>
        </w:rPr>
        <w:t xml:space="preserve"> </w:t>
      </w:r>
      <w:r>
        <w:t>use</w:t>
      </w:r>
    </w:p>
    <w:p w:rsidR="00836366" w:rsidRDefault="00836366">
      <w:pPr>
        <w:pStyle w:val="BodyText"/>
        <w:spacing w:before="11"/>
        <w:rPr>
          <w:sz w:val="23"/>
        </w:rPr>
      </w:pPr>
    </w:p>
    <w:p w:rsidR="00836366" w:rsidRDefault="00DD42BE">
      <w:pPr>
        <w:pStyle w:val="BodyText"/>
        <w:tabs>
          <w:tab w:val="left" w:pos="5339"/>
        </w:tabs>
        <w:ind w:left="5321" w:right="353" w:hanging="5022"/>
      </w:pPr>
      <w:r>
        <w:rPr>
          <w:b/>
        </w:rPr>
        <w:t>Surface</w:t>
      </w:r>
      <w:r>
        <w:rPr>
          <w:b/>
          <w:spacing w:val="-5"/>
        </w:rPr>
        <w:t xml:space="preserve"> </w:t>
      </w:r>
      <w:r>
        <w:rPr>
          <w:b/>
        </w:rPr>
        <w:t>Preparation</w:t>
      </w:r>
      <w:r>
        <w:rPr>
          <w:b/>
        </w:rPr>
        <w:tab/>
      </w:r>
      <w:r>
        <w:rPr>
          <w:b/>
        </w:rPr>
        <w:tab/>
      </w:r>
      <w:r>
        <w:t>Wall surface must be thoroughly cleaned</w:t>
      </w:r>
      <w:r>
        <w:rPr>
          <w:spacing w:val="1"/>
        </w:rPr>
        <w:t xml:space="preserve"> </w:t>
      </w:r>
      <w:r>
        <w:t>and free of all dirt, dust, grease, and already</w:t>
      </w:r>
      <w:r>
        <w:rPr>
          <w:spacing w:val="-50"/>
        </w:rPr>
        <w:t xml:space="preserve"> </w:t>
      </w:r>
      <w:r>
        <w:t>30</w:t>
      </w:r>
      <w:r>
        <w:rPr>
          <w:spacing w:val="-3"/>
        </w:rPr>
        <w:t xml:space="preserve"> </w:t>
      </w:r>
      <w:r>
        <w:t>days age</w:t>
      </w:r>
    </w:p>
    <w:p w:rsidR="00836366" w:rsidRDefault="00836366">
      <w:pPr>
        <w:pStyle w:val="BodyText"/>
        <w:spacing w:before="9"/>
        <w:rPr>
          <w:sz w:val="23"/>
        </w:rPr>
      </w:pPr>
    </w:p>
    <w:p w:rsidR="00836366" w:rsidRDefault="00DD42BE">
      <w:pPr>
        <w:tabs>
          <w:tab w:val="left" w:pos="5339"/>
        </w:tabs>
        <w:ind w:left="300"/>
        <w:rPr>
          <w:sz w:val="24"/>
        </w:rPr>
      </w:pPr>
      <w:r>
        <w:rPr>
          <w:b/>
          <w:sz w:val="24"/>
        </w:rPr>
        <w:t>Clean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Up</w:t>
      </w:r>
      <w:r>
        <w:rPr>
          <w:b/>
          <w:sz w:val="24"/>
        </w:rPr>
        <w:tab/>
      </w:r>
      <w:r>
        <w:rPr>
          <w:sz w:val="24"/>
        </w:rPr>
        <w:t>Clean</w:t>
      </w:r>
      <w:r>
        <w:rPr>
          <w:spacing w:val="-6"/>
          <w:sz w:val="24"/>
        </w:rPr>
        <w:t xml:space="preserve"> </w:t>
      </w:r>
      <w:r>
        <w:rPr>
          <w:sz w:val="24"/>
        </w:rPr>
        <w:t>all</w:t>
      </w:r>
      <w:r>
        <w:rPr>
          <w:spacing w:val="-6"/>
          <w:sz w:val="24"/>
        </w:rPr>
        <w:t xml:space="preserve"> </w:t>
      </w:r>
      <w:r>
        <w:rPr>
          <w:sz w:val="24"/>
        </w:rPr>
        <w:t>equipment</w:t>
      </w:r>
      <w:r>
        <w:rPr>
          <w:spacing w:val="-5"/>
          <w:sz w:val="24"/>
        </w:rPr>
        <w:t xml:space="preserve"> </w:t>
      </w:r>
      <w:r>
        <w:rPr>
          <w:sz w:val="24"/>
        </w:rPr>
        <w:t>with</w:t>
      </w:r>
      <w:r>
        <w:rPr>
          <w:spacing w:val="-5"/>
          <w:sz w:val="24"/>
        </w:rPr>
        <w:t xml:space="preserve"> </w:t>
      </w:r>
      <w:r>
        <w:rPr>
          <w:sz w:val="24"/>
        </w:rPr>
        <w:t>water</w:t>
      </w:r>
    </w:p>
    <w:p w:rsidR="00836366" w:rsidRDefault="00836366">
      <w:pPr>
        <w:pStyle w:val="BodyText"/>
      </w:pPr>
    </w:p>
    <w:p w:rsidR="00836366" w:rsidRDefault="00DD42BE">
      <w:pPr>
        <w:pStyle w:val="BodyText"/>
        <w:tabs>
          <w:tab w:val="left" w:pos="5339"/>
        </w:tabs>
        <w:spacing w:before="1"/>
        <w:ind w:left="5343" w:right="564" w:hanging="5043"/>
      </w:pPr>
      <w:r>
        <w:rPr>
          <w:b/>
        </w:rPr>
        <w:t>Condition</w:t>
      </w:r>
      <w:r>
        <w:rPr>
          <w:b/>
          <w:spacing w:val="-10"/>
        </w:rPr>
        <w:t xml:space="preserve"> </w:t>
      </w:r>
      <w:r>
        <w:rPr>
          <w:b/>
        </w:rPr>
        <w:t>during</w:t>
      </w:r>
      <w:r>
        <w:rPr>
          <w:b/>
          <w:spacing w:val="-6"/>
        </w:rPr>
        <w:t xml:space="preserve"> </w:t>
      </w:r>
      <w:r>
        <w:rPr>
          <w:b/>
        </w:rPr>
        <w:t>application</w:t>
      </w:r>
      <w:r>
        <w:rPr>
          <w:b/>
        </w:rPr>
        <w:tab/>
      </w:r>
      <w:r>
        <w:t>Apply</w:t>
      </w:r>
      <w:r>
        <w:rPr>
          <w:spacing w:val="-5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temperature</w:t>
      </w:r>
      <w:r>
        <w:rPr>
          <w:spacing w:val="-4"/>
        </w:rPr>
        <w:t xml:space="preserve"> </w:t>
      </w:r>
      <w:r>
        <w:t>between</w:t>
      </w:r>
      <w:r>
        <w:rPr>
          <w:spacing w:val="-7"/>
        </w:rPr>
        <w:t xml:space="preserve"> </w:t>
      </w:r>
      <w:r>
        <w:t>10’C</w:t>
      </w:r>
      <w:r>
        <w:rPr>
          <w:spacing w:val="-7"/>
        </w:rPr>
        <w:t xml:space="preserve"> </w:t>
      </w:r>
      <w:r>
        <w:t>and</w:t>
      </w:r>
      <w:r>
        <w:rPr>
          <w:spacing w:val="-50"/>
        </w:rPr>
        <w:t xml:space="preserve"> </w:t>
      </w:r>
      <w:r>
        <w:t>35’C, Temperature of substrate should be</w:t>
      </w:r>
      <w:r>
        <w:rPr>
          <w:spacing w:val="-50"/>
        </w:rPr>
        <w:t xml:space="preserve"> </w:t>
      </w:r>
      <w:r>
        <w:t>minimum 3’C above the dew point of the</w:t>
      </w:r>
      <w:r>
        <w:rPr>
          <w:spacing w:val="1"/>
        </w:rPr>
        <w:t xml:space="preserve"> </w:t>
      </w:r>
      <w:r>
        <w:t>air, the temperature and relative</w:t>
      </w:r>
      <w:r>
        <w:rPr>
          <w:spacing w:val="1"/>
        </w:rPr>
        <w:t xml:space="preserve"> </w:t>
      </w:r>
      <w:r>
        <w:t>humidity should be measured in vicinity</w:t>
      </w:r>
      <w:r>
        <w:rPr>
          <w:spacing w:val="1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substrate</w:t>
      </w:r>
    </w:p>
    <w:p w:rsidR="00836366" w:rsidRDefault="00836366">
      <w:pPr>
        <w:pStyle w:val="BodyText"/>
        <w:spacing w:before="8"/>
        <w:rPr>
          <w:sz w:val="23"/>
        </w:rPr>
      </w:pPr>
    </w:p>
    <w:p w:rsidR="00836366" w:rsidRDefault="00DD42BE">
      <w:pPr>
        <w:pStyle w:val="BodyText"/>
        <w:tabs>
          <w:tab w:val="left" w:pos="5339"/>
        </w:tabs>
        <w:ind w:left="5343" w:right="839" w:hanging="5043"/>
      </w:pPr>
      <w:r>
        <w:rPr>
          <w:b/>
        </w:rPr>
        <w:t>Storage</w:t>
      </w:r>
      <w:r>
        <w:rPr>
          <w:b/>
        </w:rPr>
        <w:tab/>
      </w:r>
      <w:r>
        <w:t>The product must be stored in tightly</w:t>
      </w:r>
      <w:r>
        <w:rPr>
          <w:spacing w:val="1"/>
        </w:rPr>
        <w:t xml:space="preserve"> </w:t>
      </w:r>
      <w:r>
        <w:t>closed container and keep container in</w:t>
      </w:r>
      <w:r>
        <w:rPr>
          <w:spacing w:val="-50"/>
        </w:rPr>
        <w:t xml:space="preserve"> </w:t>
      </w:r>
      <w:r>
        <w:t>dry cold, well ventilation space, away</w:t>
      </w:r>
      <w:r>
        <w:rPr>
          <w:spacing w:val="1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source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heat</w:t>
      </w:r>
      <w:r>
        <w:rPr>
          <w:spacing w:val="-5"/>
        </w:rPr>
        <w:t xml:space="preserve"> </w:t>
      </w:r>
      <w:r>
        <w:t>and ignition.</w:t>
      </w:r>
    </w:p>
    <w:p w:rsidR="00836366" w:rsidRDefault="00836366">
      <w:pPr>
        <w:pStyle w:val="BodyText"/>
        <w:spacing w:before="1"/>
      </w:pPr>
    </w:p>
    <w:p w:rsidR="00836366" w:rsidRDefault="00DD42BE">
      <w:pPr>
        <w:pStyle w:val="BodyText"/>
        <w:tabs>
          <w:tab w:val="left" w:pos="5339"/>
        </w:tabs>
        <w:spacing w:before="1"/>
        <w:ind w:left="300"/>
      </w:pPr>
      <w:r>
        <w:rPr>
          <w:b/>
        </w:rPr>
        <w:t>Handling</w:t>
      </w:r>
      <w:r>
        <w:rPr>
          <w:b/>
        </w:rPr>
        <w:tab/>
      </w:r>
      <w:r>
        <w:t>Handle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care,</w:t>
      </w:r>
      <w:r>
        <w:rPr>
          <w:spacing w:val="-5"/>
        </w:rPr>
        <w:t xml:space="preserve"> </w:t>
      </w:r>
      <w:r>
        <w:t>stir</w:t>
      </w:r>
      <w:r>
        <w:rPr>
          <w:spacing w:val="-5"/>
        </w:rPr>
        <w:t xml:space="preserve"> </w:t>
      </w:r>
      <w:r>
        <w:t>well</w:t>
      </w:r>
      <w:r>
        <w:rPr>
          <w:spacing w:val="-4"/>
        </w:rPr>
        <w:t xml:space="preserve"> </w:t>
      </w:r>
      <w:r>
        <w:t>before</w:t>
      </w:r>
      <w:r>
        <w:rPr>
          <w:spacing w:val="-3"/>
        </w:rPr>
        <w:t xml:space="preserve"> </w:t>
      </w:r>
      <w:r>
        <w:t>use</w:t>
      </w:r>
    </w:p>
    <w:p w:rsidR="00836366" w:rsidRDefault="00836366">
      <w:pPr>
        <w:pStyle w:val="BodyText"/>
      </w:pPr>
    </w:p>
    <w:p w:rsidR="00836366" w:rsidRDefault="00DD42BE">
      <w:pPr>
        <w:tabs>
          <w:tab w:val="left" w:pos="5339"/>
        </w:tabs>
        <w:ind w:left="300"/>
        <w:rPr>
          <w:sz w:val="24"/>
        </w:rPr>
      </w:pPr>
      <w:r>
        <w:rPr>
          <w:b/>
          <w:sz w:val="24"/>
        </w:rPr>
        <w:t>Packing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size</w:t>
      </w:r>
      <w:r>
        <w:rPr>
          <w:b/>
          <w:sz w:val="24"/>
        </w:rPr>
        <w:tab/>
      </w:r>
      <w:r w:rsidR="007969AD">
        <w:rPr>
          <w:sz w:val="24"/>
        </w:rPr>
        <w:t>7,5</w:t>
      </w:r>
      <w:r>
        <w:rPr>
          <w:spacing w:val="-4"/>
          <w:sz w:val="24"/>
        </w:rPr>
        <w:t xml:space="preserve"> </w:t>
      </w:r>
      <w:r>
        <w:rPr>
          <w:sz w:val="24"/>
        </w:rPr>
        <w:t>&amp;</w:t>
      </w:r>
      <w:r>
        <w:rPr>
          <w:spacing w:val="-1"/>
          <w:sz w:val="24"/>
        </w:rPr>
        <w:t xml:space="preserve"> </w:t>
      </w:r>
      <w:r>
        <w:rPr>
          <w:sz w:val="24"/>
        </w:rPr>
        <w:t>20L</w:t>
      </w:r>
      <w:r>
        <w:rPr>
          <w:spacing w:val="-2"/>
          <w:sz w:val="24"/>
        </w:rPr>
        <w:t xml:space="preserve"> </w:t>
      </w:r>
      <w:r>
        <w:rPr>
          <w:sz w:val="24"/>
        </w:rPr>
        <w:t>set</w:t>
      </w:r>
      <w:r>
        <w:rPr>
          <w:spacing w:val="-4"/>
          <w:sz w:val="24"/>
        </w:rPr>
        <w:t xml:space="preserve"> </w:t>
      </w:r>
      <w:r>
        <w:rPr>
          <w:sz w:val="24"/>
        </w:rPr>
        <w:t>(</w:t>
      </w:r>
      <w:r w:rsidR="009A04DF">
        <w:rPr>
          <w:sz w:val="24"/>
        </w:rPr>
        <w:t>Primer ,</w:t>
      </w:r>
      <w:r>
        <w:rPr>
          <w:sz w:val="24"/>
        </w:rPr>
        <w:t>base</w:t>
      </w:r>
      <w:r>
        <w:rPr>
          <w:spacing w:val="-1"/>
          <w:sz w:val="24"/>
        </w:rPr>
        <w:t xml:space="preserve"> </w:t>
      </w:r>
      <w:r>
        <w:rPr>
          <w:sz w:val="24"/>
        </w:rPr>
        <w:t>coat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top coat)</w:t>
      </w:r>
    </w:p>
    <w:sectPr w:rsidR="00836366" w:rsidSect="00836366">
      <w:pgSz w:w="12250" w:h="15840"/>
      <w:pgMar w:top="720" w:right="1140" w:bottom="280" w:left="9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217D5"/>
    <w:multiLevelType w:val="hybridMultilevel"/>
    <w:tmpl w:val="F176D654"/>
    <w:lvl w:ilvl="0" w:tplc="142C5F6E">
      <w:numFmt w:val="bullet"/>
      <w:lvlText w:val="-"/>
      <w:lvlJc w:val="left"/>
      <w:pPr>
        <w:ind w:left="1320" w:hanging="361"/>
      </w:pPr>
      <w:rPr>
        <w:rFonts w:ascii="Times New Roman" w:eastAsia="Times New Roman" w:hAnsi="Times New Roman" w:cs="Times New Roman" w:hint="default"/>
        <w:w w:val="96"/>
        <w:sz w:val="22"/>
        <w:szCs w:val="22"/>
        <w:lang w:val="en-US" w:eastAsia="en-US" w:bidi="ar-SA"/>
      </w:rPr>
    </w:lvl>
    <w:lvl w:ilvl="1" w:tplc="706A0F80">
      <w:numFmt w:val="bullet"/>
      <w:lvlText w:val="•"/>
      <w:lvlJc w:val="left"/>
      <w:pPr>
        <w:ind w:left="2202" w:hanging="361"/>
      </w:pPr>
      <w:rPr>
        <w:rFonts w:hint="default"/>
        <w:lang w:val="en-US" w:eastAsia="en-US" w:bidi="ar-SA"/>
      </w:rPr>
    </w:lvl>
    <w:lvl w:ilvl="2" w:tplc="EB4A0AFE">
      <w:numFmt w:val="bullet"/>
      <w:lvlText w:val="•"/>
      <w:lvlJc w:val="left"/>
      <w:pPr>
        <w:ind w:left="3084" w:hanging="361"/>
      </w:pPr>
      <w:rPr>
        <w:rFonts w:hint="default"/>
        <w:lang w:val="en-US" w:eastAsia="en-US" w:bidi="ar-SA"/>
      </w:rPr>
    </w:lvl>
    <w:lvl w:ilvl="3" w:tplc="02A4B8DA">
      <w:numFmt w:val="bullet"/>
      <w:lvlText w:val="•"/>
      <w:lvlJc w:val="left"/>
      <w:pPr>
        <w:ind w:left="3966" w:hanging="361"/>
      </w:pPr>
      <w:rPr>
        <w:rFonts w:hint="default"/>
        <w:lang w:val="en-US" w:eastAsia="en-US" w:bidi="ar-SA"/>
      </w:rPr>
    </w:lvl>
    <w:lvl w:ilvl="4" w:tplc="359CF01A">
      <w:numFmt w:val="bullet"/>
      <w:lvlText w:val="•"/>
      <w:lvlJc w:val="left"/>
      <w:pPr>
        <w:ind w:left="4848" w:hanging="361"/>
      </w:pPr>
      <w:rPr>
        <w:rFonts w:hint="default"/>
        <w:lang w:val="en-US" w:eastAsia="en-US" w:bidi="ar-SA"/>
      </w:rPr>
    </w:lvl>
    <w:lvl w:ilvl="5" w:tplc="D7624AF0">
      <w:numFmt w:val="bullet"/>
      <w:lvlText w:val="•"/>
      <w:lvlJc w:val="left"/>
      <w:pPr>
        <w:ind w:left="5730" w:hanging="361"/>
      </w:pPr>
      <w:rPr>
        <w:rFonts w:hint="default"/>
        <w:lang w:val="en-US" w:eastAsia="en-US" w:bidi="ar-SA"/>
      </w:rPr>
    </w:lvl>
    <w:lvl w:ilvl="6" w:tplc="6D781E16">
      <w:numFmt w:val="bullet"/>
      <w:lvlText w:val="•"/>
      <w:lvlJc w:val="left"/>
      <w:pPr>
        <w:ind w:left="6612" w:hanging="361"/>
      </w:pPr>
      <w:rPr>
        <w:rFonts w:hint="default"/>
        <w:lang w:val="en-US" w:eastAsia="en-US" w:bidi="ar-SA"/>
      </w:rPr>
    </w:lvl>
    <w:lvl w:ilvl="7" w:tplc="83F83762">
      <w:numFmt w:val="bullet"/>
      <w:lvlText w:val="•"/>
      <w:lvlJc w:val="left"/>
      <w:pPr>
        <w:ind w:left="7495" w:hanging="361"/>
      </w:pPr>
      <w:rPr>
        <w:rFonts w:hint="default"/>
        <w:lang w:val="en-US" w:eastAsia="en-US" w:bidi="ar-SA"/>
      </w:rPr>
    </w:lvl>
    <w:lvl w:ilvl="8" w:tplc="329AB6A0">
      <w:numFmt w:val="bullet"/>
      <w:lvlText w:val="•"/>
      <w:lvlJc w:val="left"/>
      <w:pPr>
        <w:ind w:left="8377" w:hanging="361"/>
      </w:pPr>
      <w:rPr>
        <w:rFonts w:hint="default"/>
        <w:lang w:val="en-US" w:eastAsia="en-US" w:bidi="ar-SA"/>
      </w:rPr>
    </w:lvl>
  </w:abstractNum>
  <w:abstractNum w:abstractNumId="1">
    <w:nsid w:val="594E5302"/>
    <w:multiLevelType w:val="hybridMultilevel"/>
    <w:tmpl w:val="612ADE78"/>
    <w:lvl w:ilvl="0" w:tplc="37BEEC34">
      <w:start w:val="1"/>
      <w:numFmt w:val="decimal"/>
      <w:lvlText w:val="%1."/>
      <w:lvlJc w:val="left"/>
      <w:pPr>
        <w:ind w:left="1018" w:hanging="361"/>
        <w:jc w:val="left"/>
      </w:pPr>
      <w:rPr>
        <w:rFonts w:ascii="Cambria" w:eastAsia="Cambria" w:hAnsi="Cambria" w:cs="Cambria" w:hint="default"/>
        <w:spacing w:val="0"/>
        <w:w w:val="99"/>
        <w:sz w:val="24"/>
        <w:szCs w:val="24"/>
        <w:lang w:val="en-US" w:eastAsia="en-US" w:bidi="ar-SA"/>
      </w:rPr>
    </w:lvl>
    <w:lvl w:ilvl="1" w:tplc="38E287A0">
      <w:numFmt w:val="bullet"/>
      <w:lvlText w:val="•"/>
      <w:lvlJc w:val="left"/>
      <w:pPr>
        <w:ind w:left="1932" w:hanging="361"/>
      </w:pPr>
      <w:rPr>
        <w:rFonts w:hint="default"/>
        <w:lang w:val="en-US" w:eastAsia="en-US" w:bidi="ar-SA"/>
      </w:rPr>
    </w:lvl>
    <w:lvl w:ilvl="2" w:tplc="77AA11F6">
      <w:numFmt w:val="bullet"/>
      <w:lvlText w:val="•"/>
      <w:lvlJc w:val="left"/>
      <w:pPr>
        <w:ind w:left="2844" w:hanging="361"/>
      </w:pPr>
      <w:rPr>
        <w:rFonts w:hint="default"/>
        <w:lang w:val="en-US" w:eastAsia="en-US" w:bidi="ar-SA"/>
      </w:rPr>
    </w:lvl>
    <w:lvl w:ilvl="3" w:tplc="6B4E289A">
      <w:numFmt w:val="bullet"/>
      <w:lvlText w:val="•"/>
      <w:lvlJc w:val="left"/>
      <w:pPr>
        <w:ind w:left="3756" w:hanging="361"/>
      </w:pPr>
      <w:rPr>
        <w:rFonts w:hint="default"/>
        <w:lang w:val="en-US" w:eastAsia="en-US" w:bidi="ar-SA"/>
      </w:rPr>
    </w:lvl>
    <w:lvl w:ilvl="4" w:tplc="01FA2E72">
      <w:numFmt w:val="bullet"/>
      <w:lvlText w:val="•"/>
      <w:lvlJc w:val="left"/>
      <w:pPr>
        <w:ind w:left="4668" w:hanging="361"/>
      </w:pPr>
      <w:rPr>
        <w:rFonts w:hint="default"/>
        <w:lang w:val="en-US" w:eastAsia="en-US" w:bidi="ar-SA"/>
      </w:rPr>
    </w:lvl>
    <w:lvl w:ilvl="5" w:tplc="22E29B02">
      <w:numFmt w:val="bullet"/>
      <w:lvlText w:val="•"/>
      <w:lvlJc w:val="left"/>
      <w:pPr>
        <w:ind w:left="5580" w:hanging="361"/>
      </w:pPr>
      <w:rPr>
        <w:rFonts w:hint="default"/>
        <w:lang w:val="en-US" w:eastAsia="en-US" w:bidi="ar-SA"/>
      </w:rPr>
    </w:lvl>
    <w:lvl w:ilvl="6" w:tplc="3578A0C6">
      <w:numFmt w:val="bullet"/>
      <w:lvlText w:val="•"/>
      <w:lvlJc w:val="left"/>
      <w:pPr>
        <w:ind w:left="6492" w:hanging="361"/>
      </w:pPr>
      <w:rPr>
        <w:rFonts w:hint="default"/>
        <w:lang w:val="en-US" w:eastAsia="en-US" w:bidi="ar-SA"/>
      </w:rPr>
    </w:lvl>
    <w:lvl w:ilvl="7" w:tplc="6EEA7FB4">
      <w:numFmt w:val="bullet"/>
      <w:lvlText w:val="•"/>
      <w:lvlJc w:val="left"/>
      <w:pPr>
        <w:ind w:left="7405" w:hanging="361"/>
      </w:pPr>
      <w:rPr>
        <w:rFonts w:hint="default"/>
        <w:lang w:val="en-US" w:eastAsia="en-US" w:bidi="ar-SA"/>
      </w:rPr>
    </w:lvl>
    <w:lvl w:ilvl="8" w:tplc="85BC22B6">
      <w:numFmt w:val="bullet"/>
      <w:lvlText w:val="•"/>
      <w:lvlJc w:val="left"/>
      <w:pPr>
        <w:ind w:left="8317" w:hanging="361"/>
      </w:pPr>
      <w:rPr>
        <w:rFonts w:hint="default"/>
        <w:lang w:val="en-US" w:eastAsia="en-US" w:bidi="ar-SA"/>
      </w:rPr>
    </w:lvl>
  </w:abstractNum>
  <w:abstractNum w:abstractNumId="2">
    <w:nsid w:val="60E21A9D"/>
    <w:multiLevelType w:val="hybridMultilevel"/>
    <w:tmpl w:val="5BCC0502"/>
    <w:lvl w:ilvl="0" w:tplc="89F4C42E">
      <w:numFmt w:val="bullet"/>
      <w:lvlText w:val=""/>
      <w:lvlJc w:val="left"/>
      <w:pPr>
        <w:ind w:left="931" w:hanging="361"/>
      </w:pPr>
      <w:rPr>
        <w:rFonts w:ascii="Symbol" w:eastAsia="Symbol" w:hAnsi="Symbol" w:cs="Symbol" w:hint="default"/>
        <w:w w:val="96"/>
        <w:sz w:val="20"/>
        <w:szCs w:val="20"/>
        <w:lang w:val="en-US" w:eastAsia="en-US" w:bidi="ar-SA"/>
      </w:rPr>
    </w:lvl>
    <w:lvl w:ilvl="1" w:tplc="93ACD1F0">
      <w:numFmt w:val="bullet"/>
      <w:lvlText w:val="•"/>
      <w:lvlJc w:val="left"/>
      <w:pPr>
        <w:ind w:left="1860" w:hanging="361"/>
      </w:pPr>
      <w:rPr>
        <w:rFonts w:hint="default"/>
        <w:lang w:val="en-US" w:eastAsia="en-US" w:bidi="ar-SA"/>
      </w:rPr>
    </w:lvl>
    <w:lvl w:ilvl="2" w:tplc="5A2A92A4">
      <w:numFmt w:val="bullet"/>
      <w:lvlText w:val="•"/>
      <w:lvlJc w:val="left"/>
      <w:pPr>
        <w:ind w:left="2780" w:hanging="361"/>
      </w:pPr>
      <w:rPr>
        <w:rFonts w:hint="default"/>
        <w:lang w:val="en-US" w:eastAsia="en-US" w:bidi="ar-SA"/>
      </w:rPr>
    </w:lvl>
    <w:lvl w:ilvl="3" w:tplc="289435D4">
      <w:numFmt w:val="bullet"/>
      <w:lvlText w:val="•"/>
      <w:lvlJc w:val="left"/>
      <w:pPr>
        <w:ind w:left="3700" w:hanging="361"/>
      </w:pPr>
      <w:rPr>
        <w:rFonts w:hint="default"/>
        <w:lang w:val="en-US" w:eastAsia="en-US" w:bidi="ar-SA"/>
      </w:rPr>
    </w:lvl>
    <w:lvl w:ilvl="4" w:tplc="70829600">
      <w:numFmt w:val="bullet"/>
      <w:lvlText w:val="•"/>
      <w:lvlJc w:val="left"/>
      <w:pPr>
        <w:ind w:left="4620" w:hanging="361"/>
      </w:pPr>
      <w:rPr>
        <w:rFonts w:hint="default"/>
        <w:lang w:val="en-US" w:eastAsia="en-US" w:bidi="ar-SA"/>
      </w:rPr>
    </w:lvl>
    <w:lvl w:ilvl="5" w:tplc="EFCE6366">
      <w:numFmt w:val="bullet"/>
      <w:lvlText w:val="•"/>
      <w:lvlJc w:val="left"/>
      <w:pPr>
        <w:ind w:left="5540" w:hanging="361"/>
      </w:pPr>
      <w:rPr>
        <w:rFonts w:hint="default"/>
        <w:lang w:val="en-US" w:eastAsia="en-US" w:bidi="ar-SA"/>
      </w:rPr>
    </w:lvl>
    <w:lvl w:ilvl="6" w:tplc="952C2980">
      <w:numFmt w:val="bullet"/>
      <w:lvlText w:val="•"/>
      <w:lvlJc w:val="left"/>
      <w:pPr>
        <w:ind w:left="6460" w:hanging="361"/>
      </w:pPr>
      <w:rPr>
        <w:rFonts w:hint="default"/>
        <w:lang w:val="en-US" w:eastAsia="en-US" w:bidi="ar-SA"/>
      </w:rPr>
    </w:lvl>
    <w:lvl w:ilvl="7" w:tplc="64405104">
      <w:numFmt w:val="bullet"/>
      <w:lvlText w:val="•"/>
      <w:lvlJc w:val="left"/>
      <w:pPr>
        <w:ind w:left="7381" w:hanging="361"/>
      </w:pPr>
      <w:rPr>
        <w:rFonts w:hint="default"/>
        <w:lang w:val="en-US" w:eastAsia="en-US" w:bidi="ar-SA"/>
      </w:rPr>
    </w:lvl>
    <w:lvl w:ilvl="8" w:tplc="965A7766">
      <w:numFmt w:val="bullet"/>
      <w:lvlText w:val="•"/>
      <w:lvlJc w:val="left"/>
      <w:pPr>
        <w:ind w:left="8301" w:hanging="361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836366"/>
    <w:rsid w:val="00071C7A"/>
    <w:rsid w:val="0011323C"/>
    <w:rsid w:val="001D1E07"/>
    <w:rsid w:val="003004BA"/>
    <w:rsid w:val="006E2FBD"/>
    <w:rsid w:val="007969AD"/>
    <w:rsid w:val="00836366"/>
    <w:rsid w:val="009A04DF"/>
    <w:rsid w:val="00BC0CC2"/>
    <w:rsid w:val="00D9122D"/>
    <w:rsid w:val="00DD42BE"/>
    <w:rsid w:val="00FA495C"/>
    <w:rsid w:val="00FE74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36366"/>
    <w:rPr>
      <w:rFonts w:ascii="Cambria" w:eastAsia="Cambria" w:hAnsi="Cambria" w:cs="Cambria"/>
    </w:rPr>
  </w:style>
  <w:style w:type="paragraph" w:styleId="Heading1">
    <w:name w:val="heading 1"/>
    <w:basedOn w:val="Normal"/>
    <w:uiPriority w:val="1"/>
    <w:qFormat/>
    <w:rsid w:val="00836366"/>
    <w:pPr>
      <w:spacing w:before="1"/>
      <w:ind w:left="30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495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836366"/>
    <w:rPr>
      <w:sz w:val="24"/>
      <w:szCs w:val="24"/>
    </w:rPr>
  </w:style>
  <w:style w:type="paragraph" w:styleId="Title">
    <w:name w:val="Title"/>
    <w:basedOn w:val="Normal"/>
    <w:uiPriority w:val="1"/>
    <w:qFormat/>
    <w:rsid w:val="00836366"/>
    <w:pPr>
      <w:spacing w:line="624" w:lineRule="exact"/>
      <w:ind w:left="3778"/>
    </w:pPr>
    <w:rPr>
      <w:rFonts w:ascii="Calibri" w:eastAsia="Calibri" w:hAnsi="Calibri" w:cs="Calibri"/>
      <w:sz w:val="52"/>
      <w:szCs w:val="52"/>
    </w:rPr>
  </w:style>
  <w:style w:type="paragraph" w:styleId="ListParagraph">
    <w:name w:val="List Paragraph"/>
    <w:basedOn w:val="Normal"/>
    <w:uiPriority w:val="1"/>
    <w:qFormat/>
    <w:rsid w:val="00836366"/>
    <w:pPr>
      <w:ind w:left="931" w:hanging="362"/>
    </w:pPr>
  </w:style>
  <w:style w:type="paragraph" w:customStyle="1" w:styleId="TableParagraph">
    <w:name w:val="Table Paragraph"/>
    <w:basedOn w:val="Normal"/>
    <w:uiPriority w:val="1"/>
    <w:qFormat/>
    <w:rsid w:val="00836366"/>
    <w:pPr>
      <w:spacing w:before="139"/>
      <w:ind w:left="200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FA495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A495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A495C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FA495C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uffinpaint.com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543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TJIPS</dc:creator>
  <cp:lastModifiedBy>Yofi Irawan</cp:lastModifiedBy>
  <cp:revision>2</cp:revision>
  <dcterms:created xsi:type="dcterms:W3CDTF">2024-10-08T07:31:00Z</dcterms:created>
  <dcterms:modified xsi:type="dcterms:W3CDTF">2024-10-08T07:31:00Z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2023-10-04T00:00:00Z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2024-01-09T00:00:00Z</vt:filetime>
  </property>
</Properties>
</file>